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EE0F3E" w:rsidRPr="00EE0F3E" w:rsidTr="00B043DA">
        <w:trPr>
          <w:trHeight w:val="348"/>
          <w:jc w:val="center"/>
        </w:trPr>
        <w:tc>
          <w:tcPr>
            <w:tcW w:w="2165" w:type="dxa"/>
            <w:vMerge w:val="restart"/>
            <w:vAlign w:val="center"/>
          </w:tcPr>
          <w:p w:rsidR="00EE0F3E" w:rsidRPr="00EE0F3E" w:rsidRDefault="00EE0F3E" w:rsidP="00B043DA">
            <w:pPr>
              <w:rPr>
                <w:rFonts w:ascii="Times New Roman" w:hAnsi="Times New Roman"/>
                <w:sz w:val="28"/>
                <w:szCs w:val="28"/>
              </w:rPr>
            </w:pPr>
            <w:bookmarkStart w:id="0" w:name="_Hlk125104808"/>
            <w:r w:rsidRPr="00EE0F3E">
              <w:rPr>
                <w:rFonts w:ascii="Times New Roman" w:hAnsi="Times New Roman"/>
                <w:sz w:val="28"/>
                <w:szCs w:val="28"/>
              </w:rPr>
              <w:tab/>
            </w:r>
            <w:r w:rsidRPr="00EE0F3E">
              <w:rPr>
                <w:rFonts w:ascii="Times New Roman" w:hAnsi="Times New Roman"/>
                <w:b/>
                <w:sz w:val="28"/>
                <w:szCs w:val="28"/>
              </w:rPr>
              <w:br w:type="page"/>
            </w:r>
            <w:r w:rsidRPr="00EE0F3E">
              <w:rPr>
                <w:rFonts w:ascii="Times New Roman" w:hAnsi="Times New Roman"/>
                <w:noProof/>
                <w:sz w:val="28"/>
                <w:szCs w:val="28"/>
              </w:rPr>
              <w:drawing>
                <wp:inline distT="0" distB="0" distL="0" distR="0">
                  <wp:extent cx="551180" cy="338455"/>
                  <wp:effectExtent l="19050" t="0" r="1270"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51180" cy="338455"/>
                          </a:xfrm>
                          <a:prstGeom prst="rect">
                            <a:avLst/>
                          </a:prstGeom>
                          <a:noFill/>
                          <a:ln w="9525">
                            <a:noFill/>
                            <a:miter lim="800000"/>
                            <a:headEnd/>
                            <a:tailEnd/>
                          </a:ln>
                        </pic:spPr>
                      </pic:pic>
                    </a:graphicData>
                  </a:graphic>
                </wp:inline>
              </w:drawing>
            </w:r>
          </w:p>
        </w:tc>
        <w:tc>
          <w:tcPr>
            <w:tcW w:w="8070" w:type="dxa"/>
            <w:vAlign w:val="center"/>
          </w:tcPr>
          <w:p w:rsidR="00EE0F3E" w:rsidRPr="00EE0F3E" w:rsidRDefault="00EE0F3E" w:rsidP="00EE0F3E">
            <w:pPr>
              <w:jc w:val="center"/>
              <w:outlineLvl w:val="0"/>
              <w:rPr>
                <w:rFonts w:ascii="Times New Roman" w:hAnsi="Times New Roman"/>
                <w:sz w:val="20"/>
                <w:szCs w:val="20"/>
              </w:rPr>
            </w:pPr>
            <w:r w:rsidRPr="00EE0F3E">
              <w:rPr>
                <w:rFonts w:ascii="Times New Roman" w:hAnsi="Times New Roman"/>
                <w:sz w:val="20"/>
                <w:szCs w:val="20"/>
              </w:rPr>
              <w:t>МИНИСТЕРСТВО ОБРАЗОВАНИЯ И  НАУКИ НИЖЕГОРОДСКОЙ ОБЛАСТИ</w:t>
            </w:r>
          </w:p>
        </w:tc>
      </w:tr>
      <w:tr w:rsidR="00EE0F3E" w:rsidRPr="00EE0F3E" w:rsidTr="00B043DA">
        <w:trPr>
          <w:trHeight w:val="164"/>
          <w:jc w:val="center"/>
        </w:trPr>
        <w:tc>
          <w:tcPr>
            <w:tcW w:w="2165" w:type="dxa"/>
            <w:vMerge/>
            <w:vAlign w:val="center"/>
          </w:tcPr>
          <w:p w:rsidR="00EE0F3E" w:rsidRPr="00EE0F3E" w:rsidRDefault="00EE0F3E" w:rsidP="00B043DA">
            <w:pPr>
              <w:rPr>
                <w:rFonts w:ascii="Times New Roman" w:hAnsi="Times New Roman"/>
                <w:b/>
                <w:sz w:val="28"/>
                <w:szCs w:val="28"/>
              </w:rPr>
            </w:pPr>
          </w:p>
        </w:tc>
        <w:tc>
          <w:tcPr>
            <w:tcW w:w="8070" w:type="dxa"/>
            <w:vAlign w:val="center"/>
          </w:tcPr>
          <w:p w:rsidR="00EE0F3E" w:rsidRPr="00EE0F3E" w:rsidRDefault="00EE0F3E" w:rsidP="00B043DA">
            <w:pPr>
              <w:jc w:val="center"/>
              <w:rPr>
                <w:rFonts w:ascii="Times New Roman" w:hAnsi="Times New Roman"/>
                <w:sz w:val="20"/>
                <w:szCs w:val="20"/>
              </w:rPr>
            </w:pPr>
            <w:r w:rsidRPr="00EE0F3E">
              <w:rPr>
                <w:rFonts w:ascii="Times New Roman" w:hAnsi="Times New Roman"/>
                <w:sz w:val="20"/>
                <w:szCs w:val="20"/>
              </w:rPr>
              <w:t xml:space="preserve">Государственное бюджетное профессиональное образовательное учреждение </w:t>
            </w:r>
          </w:p>
          <w:p w:rsidR="00EE0F3E" w:rsidRPr="00EE0F3E" w:rsidRDefault="00EE0F3E" w:rsidP="00B043DA">
            <w:pPr>
              <w:jc w:val="center"/>
              <w:rPr>
                <w:rFonts w:ascii="Times New Roman" w:hAnsi="Times New Roman"/>
                <w:sz w:val="20"/>
                <w:szCs w:val="20"/>
              </w:rPr>
            </w:pPr>
            <w:r w:rsidRPr="00EE0F3E">
              <w:rPr>
                <w:rFonts w:ascii="Times New Roman" w:hAnsi="Times New Roman"/>
                <w:sz w:val="20"/>
                <w:szCs w:val="20"/>
              </w:rPr>
              <w:t>«</w:t>
            </w:r>
            <w:proofErr w:type="spellStart"/>
            <w:r w:rsidRPr="00EE0F3E">
              <w:rPr>
                <w:rFonts w:ascii="Times New Roman" w:hAnsi="Times New Roman"/>
                <w:sz w:val="20"/>
                <w:szCs w:val="20"/>
              </w:rPr>
              <w:t>Кстовский</w:t>
            </w:r>
            <w:proofErr w:type="spellEnd"/>
            <w:r w:rsidRPr="00EE0F3E">
              <w:rPr>
                <w:rFonts w:ascii="Times New Roman" w:hAnsi="Times New Roman"/>
                <w:sz w:val="20"/>
                <w:szCs w:val="20"/>
              </w:rPr>
              <w:t xml:space="preserve"> нефтяной техникум имени Бориса Ивановича Корнилова</w:t>
            </w:r>
            <w:r w:rsidRPr="00EE0F3E">
              <w:rPr>
                <w:rFonts w:ascii="Times New Roman" w:hAnsi="Times New Roman"/>
                <w:color w:val="000000"/>
                <w:sz w:val="20"/>
                <w:szCs w:val="20"/>
              </w:rPr>
              <w:t xml:space="preserve">» </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54224D" w:rsidRDefault="0054224D" w:rsidP="00EE0F3E">
      <w:pPr>
        <w:jc w:val="center"/>
        <w:rPr>
          <w:rFonts w:ascii="Times New Roman" w:hAnsi="Times New Roman"/>
          <w:sz w:val="28"/>
          <w:szCs w:val="28"/>
        </w:rPr>
      </w:pPr>
    </w:p>
    <w:p w:rsidR="0054224D" w:rsidRPr="00EE0F3E" w:rsidRDefault="0054224D" w:rsidP="00EE0F3E">
      <w:pPr>
        <w:jc w:val="center"/>
        <w:rPr>
          <w:rFonts w:ascii="Times New Roman" w:hAnsi="Times New Roman"/>
          <w:sz w:val="28"/>
          <w:szCs w:val="28"/>
        </w:rPr>
      </w:pPr>
    </w:p>
    <w:p w:rsidR="00EE0F3E" w:rsidRPr="00EE0F3E" w:rsidRDefault="00EE0F3E" w:rsidP="0054224D">
      <w:pPr>
        <w:rPr>
          <w:rFonts w:ascii="Times New Roman" w:hAnsi="Times New Roman"/>
          <w:sz w:val="28"/>
          <w:szCs w:val="28"/>
        </w:rPr>
      </w:pPr>
      <w:r w:rsidRPr="00EE0F3E">
        <w:rPr>
          <w:rFonts w:ascii="Times New Roman" w:hAnsi="Times New Roman"/>
          <w:sz w:val="28"/>
          <w:szCs w:val="28"/>
        </w:rPr>
        <w:t>по дисципли</w:t>
      </w:r>
      <w:r w:rsidR="00B043DA">
        <w:rPr>
          <w:rFonts w:ascii="Times New Roman" w:hAnsi="Times New Roman"/>
          <w:sz w:val="28"/>
          <w:szCs w:val="28"/>
        </w:rPr>
        <w:t>не  «</w:t>
      </w:r>
      <w:r w:rsidR="00DF027C">
        <w:rPr>
          <w:rFonts w:ascii="Times New Roman" w:hAnsi="Times New Roman"/>
          <w:sz w:val="28"/>
          <w:szCs w:val="28"/>
        </w:rPr>
        <w:t>Обществознание</w:t>
      </w:r>
      <w:r w:rsidR="00B043DA">
        <w:rPr>
          <w:rFonts w:ascii="Times New Roman" w:hAnsi="Times New Roman"/>
          <w:sz w:val="28"/>
          <w:szCs w:val="28"/>
        </w:rPr>
        <w:t>»</w:t>
      </w:r>
    </w:p>
    <w:p w:rsidR="00EE0F3E" w:rsidRPr="00B043DA" w:rsidRDefault="00A83633" w:rsidP="0054224D">
      <w:pPr>
        <w:rPr>
          <w:rFonts w:ascii="Times New Roman" w:hAnsi="Times New Roman"/>
          <w:color w:val="000000"/>
          <w:sz w:val="28"/>
          <w:szCs w:val="28"/>
        </w:rPr>
      </w:pPr>
      <w:r>
        <w:rPr>
          <w:rFonts w:ascii="Times New Roman" w:hAnsi="Times New Roman"/>
          <w:b/>
          <w:sz w:val="28"/>
          <w:szCs w:val="28"/>
        </w:rPr>
        <w:t xml:space="preserve">профессия </w:t>
      </w:r>
      <w:r w:rsidR="00EE0F3E" w:rsidRPr="00B043DA">
        <w:rPr>
          <w:rFonts w:ascii="Times New Roman" w:hAnsi="Times New Roman"/>
          <w:b/>
          <w:sz w:val="28"/>
          <w:szCs w:val="28"/>
        </w:rPr>
        <w:t xml:space="preserve"> </w:t>
      </w:r>
      <w:r w:rsidR="00EE0F3E" w:rsidRPr="00EE0F3E">
        <w:rPr>
          <w:rFonts w:ascii="Times New Roman" w:hAnsi="Times New Roman"/>
          <w:sz w:val="28"/>
          <w:szCs w:val="28"/>
        </w:rPr>
        <w:t xml:space="preserve">  </w:t>
      </w:r>
      <w:r w:rsidRPr="00A83633">
        <w:rPr>
          <w:rFonts w:ascii="Times New Roman" w:hAnsi="Times New Roman"/>
          <w:sz w:val="28"/>
          <w:szCs w:val="28"/>
        </w:rPr>
        <w:t>43.01.09  Повар, кондитер</w:t>
      </w:r>
      <w:r w:rsidR="00EE0F3E" w:rsidRPr="00EE0F3E">
        <w:rPr>
          <w:rFonts w:ascii="Times New Roman" w:hAnsi="Times New Roman"/>
          <w:sz w:val="28"/>
          <w:szCs w:val="28"/>
        </w:rPr>
        <w:t xml:space="preserve">                                </w:t>
      </w:r>
    </w:p>
    <w:p w:rsidR="00EE0F3E" w:rsidRPr="00EE0F3E" w:rsidRDefault="00EE0F3E" w:rsidP="0054224D">
      <w:pPr>
        <w:tabs>
          <w:tab w:val="left" w:pos="2445"/>
        </w:tabs>
        <w:rPr>
          <w:rFonts w:ascii="Times New Roman" w:hAnsi="Times New Roman"/>
          <w:sz w:val="28"/>
          <w:szCs w:val="28"/>
        </w:rPr>
      </w:pPr>
      <w:r w:rsidRPr="00B043DA">
        <w:rPr>
          <w:rFonts w:ascii="Times New Roman" w:hAnsi="Times New Roman"/>
          <w:b/>
          <w:sz w:val="28"/>
          <w:szCs w:val="28"/>
        </w:rPr>
        <w:t>курс</w:t>
      </w:r>
      <w:r w:rsidRPr="00EE0F3E">
        <w:rPr>
          <w:rFonts w:ascii="Times New Roman" w:hAnsi="Times New Roman"/>
          <w:sz w:val="28"/>
          <w:szCs w:val="28"/>
        </w:rPr>
        <w:t xml:space="preserve"> </w:t>
      </w:r>
      <w:r w:rsidR="00B043DA">
        <w:rPr>
          <w:rFonts w:ascii="Times New Roman" w:hAnsi="Times New Roman"/>
          <w:sz w:val="28"/>
          <w:szCs w:val="28"/>
        </w:rPr>
        <w:t xml:space="preserve"> </w:t>
      </w:r>
      <w:r w:rsidRPr="00EE0F3E">
        <w:rPr>
          <w:rFonts w:ascii="Times New Roman" w:hAnsi="Times New Roman"/>
          <w:sz w:val="28"/>
          <w:szCs w:val="28"/>
        </w:rPr>
        <w:t>1</w:t>
      </w:r>
    </w:p>
    <w:p w:rsidR="00EE0F3E" w:rsidRPr="00EE0F3E" w:rsidRDefault="00EE0F3E" w:rsidP="00542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r w:rsidRPr="00B043DA">
        <w:rPr>
          <w:rFonts w:ascii="Times New Roman" w:hAnsi="Times New Roman"/>
          <w:b/>
          <w:sz w:val="28"/>
          <w:szCs w:val="28"/>
        </w:rPr>
        <w:t>форма обучения</w:t>
      </w:r>
      <w:r w:rsidRPr="00EE0F3E">
        <w:rPr>
          <w:rFonts w:ascii="Times New Roman" w:hAnsi="Times New Roman"/>
          <w:sz w:val="28"/>
          <w:szCs w:val="28"/>
        </w:rPr>
        <w:t xml:space="preserve">     очная</w:t>
      </w:r>
    </w:p>
    <w:p w:rsidR="00EE0F3E" w:rsidRPr="00EE0F3E" w:rsidRDefault="00EE0F3E" w:rsidP="00542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B043DA" w:rsidRDefault="00B043DA"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p>
    <w:p w:rsidR="00B043DA" w:rsidRDefault="007A3659"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Pr>
          <w:rFonts w:ascii="Times New Roman" w:hAnsi="Times New Roman"/>
          <w:sz w:val="24"/>
          <w:szCs w:val="24"/>
        </w:rPr>
        <w:t>2024</w:t>
      </w:r>
    </w:p>
    <w:p w:rsid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3"/>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407BCE" w:rsidRPr="00407BCE" w:rsidRDefault="00407BCE" w:rsidP="00407BCE">
      <w:pPr>
        <w:rPr>
          <w:rFonts w:ascii="Times New Roman" w:hAnsi="Times New Roman"/>
          <w:sz w:val="24"/>
          <w:szCs w:val="24"/>
        </w:rPr>
      </w:pPr>
      <w:r>
        <w:rPr>
          <w:rFonts w:ascii="Times New Roman" w:hAnsi="Times New Roman"/>
          <w:sz w:val="24"/>
          <w:szCs w:val="24"/>
        </w:rPr>
        <w:t xml:space="preserve">         </w:t>
      </w:r>
      <w:r w:rsidRPr="00407BCE">
        <w:rPr>
          <w:rFonts w:ascii="Times New Roman" w:hAnsi="Times New Roman"/>
          <w:sz w:val="24"/>
          <w:szCs w:val="24"/>
        </w:rPr>
        <w:t>4. Примерной программы общеобразовательной дисциплины «История»</w:t>
      </w:r>
      <w:r w:rsidRPr="00407BCE">
        <w:rPr>
          <w:rFonts w:ascii="Times New Roman" w:hAnsi="Times New Roman"/>
          <w:sz w:val="24"/>
          <w:szCs w:val="24"/>
        </w:rPr>
        <w:br/>
        <w:t>для профессиональных образовательных</w:t>
      </w:r>
      <w:r w:rsidRPr="00407BCE">
        <w:rPr>
          <w:rFonts w:ascii="Times New Roman" w:hAnsi="Times New Roman"/>
          <w:sz w:val="24"/>
          <w:szCs w:val="24"/>
        </w:rPr>
        <w:br/>
        <w:t>организаций</w:t>
      </w:r>
      <w:r>
        <w:rPr>
          <w:rFonts w:ascii="Times New Roman" w:hAnsi="Times New Roman"/>
          <w:sz w:val="24"/>
          <w:szCs w:val="24"/>
        </w:rPr>
        <w:t xml:space="preserve">  </w:t>
      </w:r>
      <w:r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 xml:space="preserve">5.  Учебного плана </w:t>
      </w:r>
      <w:r w:rsidR="00A83633">
        <w:rPr>
          <w:rFonts w:ascii="Times New Roman" w:hAnsi="Times New Roman"/>
          <w:sz w:val="24"/>
          <w:szCs w:val="24"/>
        </w:rPr>
        <w:t>профессии</w:t>
      </w:r>
      <w:r w:rsidRPr="00407BCE">
        <w:rPr>
          <w:rFonts w:ascii="Times New Roman" w:hAnsi="Times New Roman"/>
          <w:sz w:val="24"/>
          <w:szCs w:val="24"/>
        </w:rPr>
        <w:t xml:space="preserve"> </w:t>
      </w:r>
      <w:r w:rsidR="00A83633" w:rsidRPr="00A83633">
        <w:rPr>
          <w:rFonts w:ascii="Times New Roman" w:hAnsi="Times New Roman"/>
          <w:sz w:val="24"/>
          <w:szCs w:val="24"/>
        </w:rPr>
        <w:t>43.01.09  Повар, кондитер</w:t>
      </w:r>
      <w:r w:rsidRPr="00407BCE">
        <w:rPr>
          <w:rFonts w:ascii="Times New Roman" w:hAnsi="Times New Roman"/>
          <w:sz w:val="24"/>
          <w:szCs w:val="24"/>
        </w:rPr>
        <w:t xml:space="preserve">                                                         </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00A83633">
        <w:rPr>
          <w:rFonts w:ascii="Times New Roman" w:hAnsi="Times New Roman"/>
          <w:sz w:val="24"/>
          <w:szCs w:val="24"/>
          <w:u w:val="single"/>
        </w:rPr>
        <w:t>ГБ</w:t>
      </w:r>
      <w:r w:rsidRPr="00407BCE">
        <w:rPr>
          <w:rFonts w:ascii="Times New Roman" w:hAnsi="Times New Roman"/>
          <w:sz w:val="24"/>
          <w:szCs w:val="24"/>
          <w:u w:val="single"/>
        </w:rPr>
        <w:t>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407BCE"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proofErr w:type="spellStart"/>
      <w:r w:rsidRPr="00E17717">
        <w:rPr>
          <w:rFonts w:ascii="Times New Roman" w:hAnsi="Times New Roman"/>
          <w:sz w:val="32"/>
          <w:szCs w:val="24"/>
          <w:vertAlign w:val="superscript"/>
        </w:rPr>
        <w:t>Абызова</w:t>
      </w:r>
      <w:proofErr w:type="spellEnd"/>
      <w:r w:rsidRPr="00E17717">
        <w:rPr>
          <w:rFonts w:ascii="Times New Roman" w:hAnsi="Times New Roman"/>
          <w:sz w:val="32"/>
          <w:szCs w:val="24"/>
          <w:vertAlign w:val="superscript"/>
        </w:rPr>
        <w:t xml:space="preserve"> И.Б.,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DF027C">
        <w:rPr>
          <w:rFonts w:ascii="Times New Roman" w:hAnsi="Times New Roman" w:cs="Times New Roman"/>
          <w:b/>
          <w:bCs/>
          <w:color w:val="auto"/>
          <w:sz w:val="24"/>
          <w:szCs w:val="24"/>
        </w:rPr>
        <w:t>Обществознание</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78372E">
      <w:pPr>
        <w:pStyle w:val="a5"/>
        <w:widowControl w:val="0"/>
        <w:numPr>
          <w:ilvl w:val="1"/>
          <w:numId w:val="1"/>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A83633"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DF027C">
        <w:rPr>
          <w:rFonts w:ascii="Times New Roman" w:hAnsi="Times New Roman"/>
          <w:bCs/>
          <w:sz w:val="24"/>
          <w:szCs w:val="24"/>
        </w:rPr>
        <w:t>Обществознание</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A83633">
        <w:rPr>
          <w:rFonts w:ascii="Times New Roman" w:hAnsi="Times New Roman"/>
          <w:bCs/>
          <w:sz w:val="24"/>
          <w:szCs w:val="24"/>
        </w:rPr>
        <w:t xml:space="preserve">профессии </w:t>
      </w:r>
      <w:r w:rsidR="00A83633" w:rsidRPr="00A83633">
        <w:rPr>
          <w:rFonts w:ascii="Times New Roman" w:hAnsi="Times New Roman"/>
          <w:sz w:val="24"/>
          <w:szCs w:val="24"/>
        </w:rPr>
        <w:t>43.01.09  Повар, кондитер</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proofErr w:type="gramStart"/>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roofErr w:type="gramEnd"/>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1"/>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DF027C" w:rsidRPr="00D44BF0" w:rsidTr="005C179D">
        <w:trPr>
          <w:trHeight w:val="699"/>
          <w:jc w:val="center"/>
        </w:trPr>
        <w:tc>
          <w:tcPr>
            <w:tcW w:w="2919" w:type="dxa"/>
            <w:vMerge w:val="restart"/>
            <w:vAlign w:val="center"/>
          </w:tcPr>
          <w:p w:rsidR="00DF027C" w:rsidRPr="00D44BF0" w:rsidRDefault="00DF027C" w:rsidP="00DF027C">
            <w:pPr>
              <w:spacing w:after="0"/>
              <w:jc w:val="center"/>
              <w:rPr>
                <w:rFonts w:ascii="Times New Roman" w:hAnsi="Times New Roman"/>
                <w:b/>
                <w:sz w:val="24"/>
                <w:szCs w:val="24"/>
              </w:rPr>
            </w:pPr>
            <w:bookmarkStart w:id="7" w:name="_Toc118236608"/>
            <w:r w:rsidRPr="00D44BF0">
              <w:rPr>
                <w:rFonts w:ascii="Times New Roman" w:hAnsi="Times New Roman"/>
                <w:b/>
                <w:sz w:val="24"/>
                <w:szCs w:val="24"/>
              </w:rPr>
              <w:lastRenderedPageBreak/>
              <w:t>Код и наименование формируемых компетенций</w:t>
            </w:r>
            <w:bookmarkEnd w:id="7"/>
          </w:p>
        </w:tc>
        <w:tc>
          <w:tcPr>
            <w:tcW w:w="11818" w:type="dxa"/>
            <w:gridSpan w:val="2"/>
            <w:vAlign w:val="center"/>
          </w:tcPr>
          <w:p w:rsidR="00DF027C" w:rsidRPr="00D44BF0" w:rsidRDefault="00DF027C" w:rsidP="00DF027C">
            <w:pPr>
              <w:spacing w:after="0"/>
              <w:jc w:val="center"/>
              <w:rPr>
                <w:rFonts w:ascii="Times New Roman" w:hAnsi="Times New Roman"/>
                <w:b/>
                <w:sz w:val="24"/>
                <w:szCs w:val="24"/>
              </w:rPr>
            </w:pPr>
            <w:bookmarkStart w:id="8" w:name="_Toc118236609"/>
            <w:r w:rsidRPr="00D44BF0">
              <w:rPr>
                <w:rFonts w:ascii="Times New Roman" w:hAnsi="Times New Roman"/>
                <w:b/>
                <w:sz w:val="24"/>
                <w:szCs w:val="24"/>
              </w:rPr>
              <w:t>Планируемые результаты освоения дисциплины</w:t>
            </w:r>
            <w:bookmarkEnd w:id="8"/>
          </w:p>
        </w:tc>
      </w:tr>
      <w:tr w:rsidR="00DF027C" w:rsidRPr="00D44BF0" w:rsidTr="005C179D">
        <w:trPr>
          <w:trHeight w:val="554"/>
          <w:jc w:val="center"/>
        </w:trPr>
        <w:tc>
          <w:tcPr>
            <w:tcW w:w="2919" w:type="dxa"/>
            <w:vMerge/>
            <w:vAlign w:val="center"/>
          </w:tcPr>
          <w:p w:rsidR="00DF027C" w:rsidRPr="00D44BF0" w:rsidRDefault="00DF027C" w:rsidP="00DF027C">
            <w:pPr>
              <w:suppressAutoHyphens/>
              <w:spacing w:after="0" w:line="240" w:lineRule="auto"/>
              <w:jc w:val="center"/>
              <w:rPr>
                <w:rFonts w:ascii="Times New Roman" w:eastAsia="Calibri" w:hAnsi="Times New Roman"/>
                <w:iCs/>
                <w:sz w:val="24"/>
                <w:szCs w:val="24"/>
              </w:rPr>
            </w:pPr>
          </w:p>
        </w:tc>
        <w:tc>
          <w:tcPr>
            <w:tcW w:w="5245" w:type="dxa"/>
            <w:vAlign w:val="center"/>
          </w:tcPr>
          <w:p w:rsidR="00DF027C" w:rsidRPr="00D44BF0" w:rsidRDefault="00DF027C" w:rsidP="00DF027C">
            <w:pPr>
              <w:suppressAutoHyphens/>
              <w:spacing w:after="0" w:line="240" w:lineRule="auto"/>
              <w:jc w:val="center"/>
              <w:rPr>
                <w:rFonts w:ascii="Times New Roman" w:eastAsia="Calibri" w:hAnsi="Times New Roman"/>
                <w:b/>
                <w:iCs/>
                <w:sz w:val="24"/>
                <w:szCs w:val="24"/>
              </w:rPr>
            </w:pPr>
            <w:bookmarkStart w:id="9" w:name="_Toc118236610"/>
            <w:r w:rsidRPr="00D44BF0">
              <w:rPr>
                <w:rFonts w:ascii="Times New Roman" w:hAnsi="Times New Roman"/>
                <w:b/>
                <w:sz w:val="24"/>
                <w:szCs w:val="24"/>
              </w:rPr>
              <w:t>Общие</w:t>
            </w:r>
            <w:bookmarkEnd w:id="9"/>
          </w:p>
        </w:tc>
        <w:tc>
          <w:tcPr>
            <w:tcW w:w="6573" w:type="dxa"/>
            <w:vAlign w:val="center"/>
          </w:tcPr>
          <w:p w:rsidR="00DF027C" w:rsidRPr="00D44BF0" w:rsidRDefault="00DF027C" w:rsidP="00DF027C">
            <w:pPr>
              <w:spacing w:after="0"/>
              <w:jc w:val="center"/>
              <w:rPr>
                <w:rFonts w:ascii="Times New Roman" w:hAnsi="Times New Roman"/>
                <w:b/>
                <w:sz w:val="24"/>
                <w:szCs w:val="24"/>
              </w:rPr>
            </w:pPr>
          </w:p>
        </w:tc>
      </w:tr>
      <w:tr w:rsidR="00DF027C" w:rsidRPr="00D44BF0" w:rsidTr="005C179D">
        <w:trPr>
          <w:trHeight w:val="560"/>
          <w:jc w:val="center"/>
        </w:trPr>
        <w:tc>
          <w:tcPr>
            <w:tcW w:w="2919" w:type="dxa"/>
          </w:tcPr>
          <w:p w:rsidR="00DF027C" w:rsidRPr="00D44BF0" w:rsidRDefault="00DF027C" w:rsidP="00DF027C">
            <w:pPr>
              <w:spacing w:after="0"/>
              <w:rPr>
                <w:rFonts w:ascii="Times New Roman" w:hAnsi="Times New Roman"/>
                <w:sz w:val="24"/>
                <w:szCs w:val="24"/>
              </w:rPr>
            </w:pPr>
            <w:bookmarkStart w:id="10" w:name="_Toc118236612"/>
            <w:r w:rsidRPr="00D44BF0">
              <w:rPr>
                <w:rFonts w:ascii="Times New Roman" w:hAnsi="Times New Roman"/>
                <w:sz w:val="24"/>
                <w:szCs w:val="24"/>
              </w:rPr>
              <w:t>ОК 01</w:t>
            </w:r>
            <w:bookmarkEnd w:id="10"/>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1" w:name="_Toc118236613"/>
            <w:r w:rsidRPr="00D44BF0">
              <w:rPr>
                <w:rFonts w:ascii="Times New Roman" w:hAnsi="Times New Roman"/>
                <w:sz w:val="24"/>
                <w:szCs w:val="24"/>
              </w:rPr>
              <w:t>Выбирать способы решения задач профессиональной деятельности применительно</w:t>
            </w:r>
            <w:bookmarkEnd w:id="11"/>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2" w:name="_Toc118236614"/>
            <w:r w:rsidRPr="00D44BF0">
              <w:rPr>
                <w:rFonts w:ascii="Times New Roman" w:hAnsi="Times New Roman"/>
                <w:sz w:val="24"/>
                <w:szCs w:val="24"/>
              </w:rPr>
              <w:t>к различным контекстам</w:t>
            </w:r>
            <w:bookmarkEnd w:id="12"/>
          </w:p>
        </w:tc>
        <w:tc>
          <w:tcPr>
            <w:tcW w:w="5245" w:type="dxa"/>
          </w:tcPr>
          <w:p w:rsidR="00DF027C" w:rsidRPr="00D44BF0" w:rsidRDefault="00DF027C" w:rsidP="00DF027C">
            <w:pPr>
              <w:spacing w:after="0"/>
              <w:rPr>
                <w:rFonts w:ascii="Times New Roman" w:hAnsi="Times New Roman"/>
                <w:sz w:val="24"/>
                <w:szCs w:val="24"/>
              </w:rPr>
            </w:pPr>
            <w:bookmarkStart w:id="13" w:name="_Toc118236615"/>
            <w:r w:rsidRPr="00D44BF0">
              <w:rPr>
                <w:rFonts w:ascii="Times New Roman" w:hAnsi="Times New Roman"/>
                <w:sz w:val="24"/>
                <w:szCs w:val="24"/>
              </w:rPr>
              <w:t>В части трудового воспитания:</w:t>
            </w:r>
            <w:bookmarkEnd w:id="13"/>
          </w:p>
          <w:p w:rsidR="00DF027C" w:rsidRPr="00D44BF0" w:rsidRDefault="00DF027C" w:rsidP="00DF027C">
            <w:pPr>
              <w:spacing w:after="0"/>
              <w:rPr>
                <w:rFonts w:ascii="Times New Roman" w:hAnsi="Times New Roman"/>
                <w:sz w:val="24"/>
                <w:szCs w:val="24"/>
              </w:rPr>
            </w:pPr>
            <w:bookmarkStart w:id="14" w:name="_Toc118236616"/>
            <w:r w:rsidRPr="00D44BF0">
              <w:rPr>
                <w:rFonts w:ascii="Times New Roman" w:hAnsi="Times New Roman"/>
                <w:sz w:val="24"/>
                <w:szCs w:val="24"/>
              </w:rPr>
              <w:t>- готовность к труду, осознание ценности мастерства, трудолюбие; У</w:t>
            </w:r>
            <w:bookmarkEnd w:id="14"/>
          </w:p>
          <w:p w:rsidR="00DF027C" w:rsidRPr="00D44BF0" w:rsidRDefault="00DF027C" w:rsidP="00DF027C">
            <w:pPr>
              <w:spacing w:after="0"/>
              <w:rPr>
                <w:rFonts w:ascii="Times New Roman" w:hAnsi="Times New Roman"/>
                <w:sz w:val="24"/>
                <w:szCs w:val="24"/>
              </w:rPr>
            </w:pPr>
            <w:bookmarkStart w:id="15" w:name="_Toc118236617"/>
            <w:r w:rsidRPr="00D44BF0">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5"/>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6" w:name="_Toc118236618"/>
            <w:r w:rsidRPr="00D44BF0">
              <w:rPr>
                <w:rFonts w:ascii="Times New Roman" w:hAnsi="Times New Roman"/>
                <w:sz w:val="24"/>
                <w:szCs w:val="24"/>
              </w:rPr>
              <w:t>- интерес к различным сферам профессиональной деятельности,</w:t>
            </w:r>
            <w:bookmarkEnd w:id="16"/>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7" w:name="_Toc118236619"/>
            <w:r w:rsidRPr="00D44BF0">
              <w:rPr>
                <w:rFonts w:ascii="Times New Roman" w:hAnsi="Times New Roman"/>
                <w:sz w:val="24"/>
                <w:szCs w:val="24"/>
              </w:rPr>
              <w:t>Овладение универсальными учебными познавательными действиями:</w:t>
            </w:r>
            <w:bookmarkEnd w:id="17"/>
          </w:p>
          <w:p w:rsidR="00DF027C" w:rsidRPr="00D44BF0" w:rsidRDefault="00DF027C" w:rsidP="00DF027C">
            <w:pPr>
              <w:spacing w:after="0"/>
              <w:rPr>
                <w:rFonts w:ascii="Times New Roman" w:hAnsi="Times New Roman"/>
                <w:sz w:val="24"/>
                <w:szCs w:val="24"/>
              </w:rPr>
            </w:pPr>
            <w:bookmarkStart w:id="18" w:name="_Toc118236620"/>
            <w:r w:rsidRPr="00D44BF0">
              <w:rPr>
                <w:rFonts w:ascii="Times New Roman" w:hAnsi="Times New Roman"/>
                <w:sz w:val="24"/>
                <w:szCs w:val="24"/>
              </w:rPr>
              <w:t>а) базовые логические действия:</w:t>
            </w:r>
            <w:bookmarkEnd w:id="18"/>
          </w:p>
          <w:p w:rsidR="00DF027C" w:rsidRPr="00D44BF0" w:rsidRDefault="00DF027C" w:rsidP="00DF027C">
            <w:pPr>
              <w:spacing w:after="0"/>
              <w:rPr>
                <w:rFonts w:ascii="Times New Roman" w:hAnsi="Times New Roman"/>
                <w:sz w:val="24"/>
                <w:szCs w:val="24"/>
              </w:rPr>
            </w:pPr>
            <w:bookmarkStart w:id="19" w:name="_Toc118236621"/>
            <w:r w:rsidRPr="00D44BF0">
              <w:rPr>
                <w:rFonts w:ascii="Times New Roman" w:hAnsi="Times New Roman"/>
                <w:sz w:val="24"/>
                <w:szCs w:val="24"/>
              </w:rPr>
              <w:t>- самостоятельно формулировать и актуализировать проблему, рассматривать ее всесторонне;</w:t>
            </w:r>
            <w:bookmarkEnd w:id="19"/>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определять цели деятельности, задавать параметры и критерии их достижения;</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 выявлять закономерности и противоречия в рассматриваемых явлениях;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DF027C" w:rsidRPr="00D44BF0" w:rsidRDefault="00DF027C" w:rsidP="00DF027C">
            <w:pPr>
              <w:spacing w:after="0"/>
              <w:rPr>
                <w:rFonts w:ascii="Times New Roman" w:hAnsi="Times New Roman"/>
                <w:sz w:val="24"/>
                <w:szCs w:val="24"/>
              </w:rPr>
            </w:pPr>
            <w:bookmarkStart w:id="20" w:name="_Toc118236622"/>
            <w:r w:rsidRPr="00D44BF0">
              <w:rPr>
                <w:rFonts w:ascii="Times New Roman" w:hAnsi="Times New Roman"/>
                <w:sz w:val="24"/>
                <w:szCs w:val="24"/>
              </w:rPr>
              <w:lastRenderedPageBreak/>
              <w:t xml:space="preserve">- развивать </w:t>
            </w:r>
            <w:proofErr w:type="spellStart"/>
            <w:r w:rsidRPr="00D44BF0">
              <w:rPr>
                <w:rFonts w:ascii="Times New Roman" w:hAnsi="Times New Roman"/>
                <w:sz w:val="24"/>
                <w:szCs w:val="24"/>
              </w:rPr>
              <w:t>креативное</w:t>
            </w:r>
            <w:proofErr w:type="spellEnd"/>
            <w:r w:rsidRPr="00D44BF0">
              <w:rPr>
                <w:rFonts w:ascii="Times New Roman" w:hAnsi="Times New Roman"/>
                <w:sz w:val="24"/>
                <w:szCs w:val="24"/>
              </w:rPr>
              <w:t xml:space="preserve"> мышление при решении жизненных проблем</w:t>
            </w:r>
            <w:bookmarkEnd w:id="20"/>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1" w:name="_Toc118236623"/>
            <w:r w:rsidRPr="00D44BF0">
              <w:rPr>
                <w:rFonts w:ascii="Times New Roman" w:hAnsi="Times New Roman"/>
                <w:sz w:val="24"/>
                <w:szCs w:val="24"/>
              </w:rPr>
              <w:t>б) базовые исследовательские действия:</w:t>
            </w:r>
            <w:bookmarkEnd w:id="21"/>
          </w:p>
          <w:p w:rsidR="00DF027C" w:rsidRPr="00D44BF0" w:rsidRDefault="00DF027C" w:rsidP="00DF027C">
            <w:pPr>
              <w:spacing w:after="0"/>
              <w:rPr>
                <w:rFonts w:ascii="Times New Roman" w:hAnsi="Times New Roman"/>
                <w:sz w:val="24"/>
                <w:szCs w:val="24"/>
              </w:rPr>
            </w:pPr>
            <w:bookmarkStart w:id="22" w:name="_Toc118236624"/>
            <w:r w:rsidRPr="00D44BF0">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22"/>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3" w:name="_Toc118236625"/>
            <w:r w:rsidRPr="00D44BF0">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3"/>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4" w:name="_Toc118236626"/>
            <w:r w:rsidRPr="00D44BF0">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4"/>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5" w:name="_Toc118236627"/>
            <w:r w:rsidRPr="00D44BF0">
              <w:rPr>
                <w:rFonts w:ascii="Times New Roman" w:hAnsi="Times New Roman"/>
                <w:sz w:val="24"/>
                <w:szCs w:val="24"/>
              </w:rPr>
              <w:t>-- уметь переносить знания в познавательную и практическую области жизнедеятельности;</w:t>
            </w:r>
            <w:bookmarkEnd w:id="25"/>
          </w:p>
          <w:p w:rsidR="00DF027C" w:rsidRPr="00D44BF0" w:rsidRDefault="00DF027C" w:rsidP="00DF027C">
            <w:pPr>
              <w:spacing w:after="0"/>
              <w:rPr>
                <w:rFonts w:ascii="Times New Roman" w:hAnsi="Times New Roman"/>
                <w:sz w:val="24"/>
                <w:szCs w:val="24"/>
              </w:rPr>
            </w:pPr>
            <w:bookmarkStart w:id="26" w:name="_Toc118236628"/>
            <w:r w:rsidRPr="00D44BF0">
              <w:rPr>
                <w:rFonts w:ascii="Times New Roman" w:hAnsi="Times New Roman"/>
                <w:sz w:val="24"/>
                <w:szCs w:val="24"/>
              </w:rPr>
              <w:t>- уметь интегрировать знания из разных предметных областей;</w:t>
            </w:r>
            <w:bookmarkEnd w:id="26"/>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7" w:name="_Toc118236629"/>
            <w:r w:rsidRPr="00D44BF0">
              <w:rPr>
                <w:rFonts w:ascii="Times New Roman" w:hAnsi="Times New Roman"/>
                <w:sz w:val="24"/>
                <w:szCs w:val="24"/>
              </w:rPr>
              <w:t>- выдвигать новые идеи, предлагать оригинальные подходы и решения;</w:t>
            </w:r>
            <w:bookmarkEnd w:id="27"/>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8" w:name="_Toc118236630"/>
            <w:r w:rsidRPr="00D44BF0">
              <w:rPr>
                <w:rFonts w:ascii="Times New Roman" w:hAnsi="Times New Roman"/>
                <w:sz w:val="24"/>
                <w:szCs w:val="24"/>
              </w:rPr>
              <w:t>и способность их использования в познавательной и социальной практике</w:t>
            </w:r>
            <w:bookmarkEnd w:id="28"/>
            <w:r w:rsidRPr="00D44BF0">
              <w:rPr>
                <w:rFonts w:ascii="Times New Roman" w:hAnsi="Times New Roman"/>
                <w:sz w:val="24"/>
                <w:szCs w:val="24"/>
              </w:rPr>
              <w:t xml:space="preserve"> </w:t>
            </w:r>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 xml:space="preserve">ОК 01.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Выбирать способы решения задач профессиональной деятельности применительно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к различным контекстам</w:t>
            </w:r>
          </w:p>
        </w:tc>
      </w:tr>
      <w:tr w:rsidR="00DF027C" w:rsidRPr="00D44BF0" w:rsidTr="005C179D">
        <w:trPr>
          <w:trHeight w:val="2271"/>
          <w:jc w:val="center"/>
        </w:trPr>
        <w:tc>
          <w:tcPr>
            <w:tcW w:w="2919" w:type="dxa"/>
          </w:tcPr>
          <w:p w:rsidR="00DF027C" w:rsidRPr="00D44BF0" w:rsidRDefault="00DF027C" w:rsidP="00DF027C">
            <w:pPr>
              <w:spacing w:after="0"/>
              <w:rPr>
                <w:rFonts w:ascii="Times New Roman" w:hAnsi="Times New Roman"/>
                <w:sz w:val="24"/>
                <w:szCs w:val="24"/>
              </w:rPr>
            </w:pPr>
            <w:bookmarkStart w:id="29" w:name="_Toc118236638"/>
            <w:r w:rsidRPr="00D44BF0">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29"/>
          </w:p>
        </w:tc>
        <w:tc>
          <w:tcPr>
            <w:tcW w:w="5245" w:type="dxa"/>
          </w:tcPr>
          <w:p w:rsidR="00DF027C" w:rsidRPr="00D44BF0" w:rsidRDefault="00DF027C" w:rsidP="00DF027C">
            <w:pPr>
              <w:spacing w:after="0"/>
              <w:rPr>
                <w:rFonts w:ascii="Times New Roman" w:hAnsi="Times New Roman"/>
                <w:sz w:val="24"/>
                <w:szCs w:val="24"/>
              </w:rPr>
            </w:pPr>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F027C" w:rsidRPr="00D44BF0" w:rsidTr="005C179D">
        <w:trPr>
          <w:trHeight w:val="2554"/>
          <w:jc w:val="center"/>
        </w:trPr>
        <w:tc>
          <w:tcPr>
            <w:tcW w:w="2919" w:type="dxa"/>
          </w:tcPr>
          <w:p w:rsidR="00DF027C" w:rsidRPr="00D44BF0" w:rsidRDefault="00DF027C" w:rsidP="00DF027C">
            <w:pPr>
              <w:spacing w:after="0"/>
              <w:rPr>
                <w:rFonts w:ascii="Times New Roman" w:hAnsi="Times New Roman"/>
                <w:sz w:val="24"/>
                <w:szCs w:val="24"/>
              </w:rPr>
            </w:pPr>
            <w:bookmarkStart w:id="30" w:name="_Toc118236644"/>
            <w:r w:rsidRPr="00D44BF0">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5758BD">
              <w:rPr>
                <w:rFonts w:ascii="Times New Roman" w:hAnsi="Times New Roman"/>
                <w:sz w:val="24"/>
                <w:szCs w:val="24"/>
              </w:rPr>
              <w:t xml:space="preserve">правовой и </w:t>
            </w:r>
            <w:r w:rsidRPr="00D44BF0">
              <w:rPr>
                <w:rFonts w:ascii="Times New Roman" w:hAnsi="Times New Roman"/>
                <w:sz w:val="24"/>
                <w:szCs w:val="24"/>
              </w:rPr>
              <w:t>финансовой грамотности в различных жизненных ситуациях</w:t>
            </w:r>
            <w:bookmarkEnd w:id="30"/>
          </w:p>
        </w:tc>
        <w:tc>
          <w:tcPr>
            <w:tcW w:w="5245" w:type="dxa"/>
          </w:tcPr>
          <w:p w:rsidR="00DF027C" w:rsidRPr="00D44BF0" w:rsidRDefault="00DF027C" w:rsidP="00DF027C">
            <w:pPr>
              <w:spacing w:after="0"/>
              <w:rPr>
                <w:rFonts w:ascii="Times New Roman" w:hAnsi="Times New Roman"/>
                <w:sz w:val="24"/>
                <w:szCs w:val="24"/>
              </w:rPr>
            </w:pPr>
            <w:bookmarkStart w:id="31" w:name="_Toc118236645"/>
            <w:r w:rsidRPr="00D44BF0">
              <w:rPr>
                <w:rFonts w:ascii="Times New Roman" w:hAnsi="Times New Roman"/>
                <w:sz w:val="24"/>
                <w:szCs w:val="24"/>
              </w:rPr>
              <w:t>В области духовно-нравственного воспитания:</w:t>
            </w:r>
            <w:bookmarkEnd w:id="31"/>
          </w:p>
          <w:p w:rsidR="00DF027C" w:rsidRPr="00D44BF0" w:rsidRDefault="00DF027C" w:rsidP="00DF027C">
            <w:pPr>
              <w:spacing w:after="0"/>
              <w:rPr>
                <w:rFonts w:ascii="Times New Roman" w:hAnsi="Times New Roman"/>
                <w:sz w:val="24"/>
                <w:szCs w:val="24"/>
              </w:rPr>
            </w:pPr>
            <w:bookmarkStart w:id="32" w:name="_Toc118236646"/>
            <w:r w:rsidRPr="00D44BF0">
              <w:rPr>
                <w:rFonts w:ascii="Times New Roman" w:hAnsi="Times New Roman"/>
                <w:sz w:val="24"/>
                <w:szCs w:val="24"/>
              </w:rPr>
              <w:t xml:space="preserve">-- </w:t>
            </w:r>
            <w:proofErr w:type="spellStart"/>
            <w:r w:rsidRPr="00D44BF0">
              <w:rPr>
                <w:rFonts w:ascii="Times New Roman" w:hAnsi="Times New Roman"/>
                <w:sz w:val="24"/>
                <w:szCs w:val="24"/>
              </w:rPr>
              <w:t>сформированность</w:t>
            </w:r>
            <w:proofErr w:type="spellEnd"/>
            <w:r w:rsidRPr="00D44BF0">
              <w:rPr>
                <w:rFonts w:ascii="Times New Roman" w:hAnsi="Times New Roman"/>
                <w:sz w:val="24"/>
                <w:szCs w:val="24"/>
              </w:rPr>
              <w:t xml:space="preserve"> нравственного сознания, этического поведения;</w:t>
            </w:r>
            <w:bookmarkEnd w:id="32"/>
          </w:p>
          <w:p w:rsidR="00DF027C" w:rsidRPr="00D44BF0" w:rsidRDefault="00DF027C" w:rsidP="00DF027C">
            <w:pPr>
              <w:spacing w:after="0"/>
              <w:rPr>
                <w:rFonts w:ascii="Times New Roman" w:hAnsi="Times New Roman"/>
                <w:sz w:val="24"/>
                <w:szCs w:val="24"/>
              </w:rPr>
            </w:pPr>
            <w:bookmarkStart w:id="33" w:name="_Toc118236647"/>
            <w:r w:rsidRPr="00D44BF0">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33"/>
          </w:p>
          <w:p w:rsidR="00DF027C" w:rsidRPr="00D44BF0" w:rsidRDefault="00DF027C" w:rsidP="00DF027C">
            <w:pPr>
              <w:spacing w:after="0"/>
              <w:rPr>
                <w:rFonts w:ascii="Times New Roman" w:hAnsi="Times New Roman"/>
                <w:sz w:val="24"/>
                <w:szCs w:val="24"/>
              </w:rPr>
            </w:pPr>
            <w:bookmarkStart w:id="34" w:name="_Toc118236648"/>
            <w:r w:rsidRPr="00D44BF0">
              <w:rPr>
                <w:rFonts w:ascii="Times New Roman" w:hAnsi="Times New Roman"/>
                <w:sz w:val="24"/>
                <w:szCs w:val="24"/>
              </w:rPr>
              <w:t>- осознание личного вклада в построение устойчивого будущего;</w:t>
            </w:r>
            <w:bookmarkEnd w:id="34"/>
          </w:p>
          <w:p w:rsidR="00DF027C" w:rsidRPr="00D44BF0" w:rsidRDefault="00DF027C" w:rsidP="00DF027C">
            <w:pPr>
              <w:spacing w:after="0"/>
              <w:rPr>
                <w:rFonts w:ascii="Times New Roman" w:hAnsi="Times New Roman"/>
                <w:sz w:val="24"/>
                <w:szCs w:val="24"/>
              </w:rPr>
            </w:pPr>
            <w:bookmarkStart w:id="35" w:name="_Toc118236649"/>
            <w:r w:rsidRPr="00D44BF0">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35"/>
          </w:p>
          <w:p w:rsidR="00DF027C" w:rsidRPr="00D44BF0" w:rsidRDefault="00DF027C" w:rsidP="00DF027C">
            <w:pPr>
              <w:spacing w:after="0"/>
              <w:rPr>
                <w:rFonts w:ascii="Times New Roman" w:hAnsi="Times New Roman"/>
                <w:sz w:val="24"/>
                <w:szCs w:val="24"/>
              </w:rPr>
            </w:pPr>
            <w:bookmarkStart w:id="36" w:name="_Toc118236650"/>
            <w:r w:rsidRPr="00D44BF0">
              <w:rPr>
                <w:rFonts w:ascii="Times New Roman" w:hAnsi="Times New Roman"/>
                <w:sz w:val="24"/>
                <w:szCs w:val="24"/>
              </w:rPr>
              <w:t>Овладение универсальными регулятивными действиями:</w:t>
            </w:r>
            <w:bookmarkEnd w:id="36"/>
          </w:p>
          <w:p w:rsidR="00DF027C" w:rsidRPr="00D44BF0" w:rsidRDefault="00DF027C" w:rsidP="00DF027C">
            <w:pPr>
              <w:spacing w:after="0"/>
              <w:rPr>
                <w:rFonts w:ascii="Times New Roman" w:hAnsi="Times New Roman"/>
                <w:sz w:val="24"/>
                <w:szCs w:val="24"/>
              </w:rPr>
            </w:pPr>
            <w:bookmarkStart w:id="37" w:name="_Toc118236651"/>
            <w:r w:rsidRPr="00D44BF0">
              <w:rPr>
                <w:rFonts w:ascii="Times New Roman" w:hAnsi="Times New Roman"/>
                <w:sz w:val="24"/>
                <w:szCs w:val="24"/>
              </w:rPr>
              <w:t>а) самоорганизация:</w:t>
            </w:r>
            <w:bookmarkEnd w:id="37"/>
          </w:p>
          <w:p w:rsidR="00DF027C" w:rsidRPr="00D44BF0" w:rsidRDefault="00DF027C" w:rsidP="00DF027C">
            <w:pPr>
              <w:spacing w:after="0"/>
              <w:rPr>
                <w:rFonts w:ascii="Times New Roman" w:hAnsi="Times New Roman"/>
                <w:sz w:val="24"/>
                <w:szCs w:val="24"/>
              </w:rPr>
            </w:pPr>
            <w:bookmarkStart w:id="38" w:name="_Toc118236652"/>
            <w:r w:rsidRPr="00D44BF0">
              <w:rPr>
                <w:rFonts w:ascii="Times New Roman" w:hAnsi="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w:t>
            </w:r>
            <w:r w:rsidRPr="00D44BF0">
              <w:rPr>
                <w:rFonts w:ascii="Times New Roman" w:hAnsi="Times New Roman"/>
                <w:sz w:val="24"/>
                <w:szCs w:val="24"/>
              </w:rPr>
              <w:lastRenderedPageBreak/>
              <w:t>образовательной деятельности и жизненных ситуациях;</w:t>
            </w:r>
            <w:bookmarkEnd w:id="38"/>
          </w:p>
          <w:p w:rsidR="00DF027C" w:rsidRPr="00D44BF0" w:rsidRDefault="00DF027C" w:rsidP="00DF027C">
            <w:pPr>
              <w:spacing w:after="0"/>
              <w:rPr>
                <w:rFonts w:ascii="Times New Roman" w:hAnsi="Times New Roman"/>
                <w:sz w:val="24"/>
                <w:szCs w:val="24"/>
              </w:rPr>
            </w:pPr>
            <w:bookmarkStart w:id="39" w:name="_Toc118236653"/>
            <w:r w:rsidRPr="00D44BF0">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39"/>
          </w:p>
          <w:p w:rsidR="00DF027C" w:rsidRPr="00D44BF0" w:rsidRDefault="00DF027C" w:rsidP="00DF027C">
            <w:pPr>
              <w:spacing w:after="0"/>
              <w:rPr>
                <w:rFonts w:ascii="Times New Roman" w:hAnsi="Times New Roman"/>
                <w:sz w:val="24"/>
                <w:szCs w:val="24"/>
              </w:rPr>
            </w:pPr>
            <w:bookmarkStart w:id="40" w:name="_Toc118236654"/>
            <w:r w:rsidRPr="00D44BF0">
              <w:rPr>
                <w:rFonts w:ascii="Times New Roman" w:hAnsi="Times New Roman"/>
                <w:sz w:val="24"/>
                <w:szCs w:val="24"/>
              </w:rPr>
              <w:t>- давать оценку новым ситуациям;</w:t>
            </w:r>
            <w:bookmarkEnd w:id="40"/>
          </w:p>
          <w:p w:rsidR="00DF027C" w:rsidRPr="00D44BF0" w:rsidRDefault="00DF027C" w:rsidP="00DF027C">
            <w:pPr>
              <w:spacing w:after="0"/>
              <w:rPr>
                <w:rFonts w:ascii="Times New Roman" w:hAnsi="Times New Roman"/>
                <w:sz w:val="24"/>
                <w:szCs w:val="24"/>
              </w:rPr>
            </w:pPr>
            <w:bookmarkStart w:id="41" w:name="_Toc118236655"/>
            <w:r w:rsidRPr="00D44BF0">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1"/>
          </w:p>
          <w:p w:rsidR="00DF027C" w:rsidRPr="00D44BF0" w:rsidRDefault="00DF027C" w:rsidP="00DF027C">
            <w:pPr>
              <w:spacing w:after="0"/>
              <w:rPr>
                <w:rFonts w:ascii="Times New Roman" w:hAnsi="Times New Roman"/>
                <w:sz w:val="24"/>
                <w:szCs w:val="24"/>
              </w:rPr>
            </w:pPr>
            <w:bookmarkStart w:id="42" w:name="_Toc118236656"/>
            <w:r w:rsidRPr="00D44BF0">
              <w:rPr>
                <w:rFonts w:ascii="Times New Roman" w:hAnsi="Times New Roman"/>
                <w:sz w:val="24"/>
                <w:szCs w:val="24"/>
              </w:rPr>
              <w:t>б) самоконтроль:</w:t>
            </w:r>
            <w:bookmarkEnd w:id="42"/>
          </w:p>
          <w:p w:rsidR="00DF027C" w:rsidRPr="00D44BF0" w:rsidRDefault="00DF027C" w:rsidP="00DF027C">
            <w:pPr>
              <w:spacing w:after="0"/>
              <w:rPr>
                <w:rFonts w:ascii="Times New Roman" w:hAnsi="Times New Roman"/>
                <w:sz w:val="24"/>
                <w:szCs w:val="24"/>
              </w:rPr>
            </w:pPr>
            <w:bookmarkStart w:id="43" w:name="_Toc118236657"/>
            <w:r w:rsidRPr="00D44BF0">
              <w:rPr>
                <w:rFonts w:ascii="Times New Roman" w:hAnsi="Times New Roman"/>
                <w:sz w:val="24"/>
                <w:szCs w:val="24"/>
              </w:rPr>
              <w:t>использовать приемы рефлексии для оценки ситуации, выбора верного решения;</w:t>
            </w:r>
            <w:bookmarkEnd w:id="43"/>
          </w:p>
          <w:p w:rsidR="00DF027C" w:rsidRPr="00D44BF0" w:rsidRDefault="00DF027C" w:rsidP="00DF027C">
            <w:pPr>
              <w:spacing w:after="0"/>
              <w:rPr>
                <w:rFonts w:ascii="Times New Roman" w:hAnsi="Times New Roman"/>
                <w:sz w:val="24"/>
                <w:szCs w:val="24"/>
              </w:rPr>
            </w:pPr>
            <w:bookmarkStart w:id="44" w:name="_Toc118236658"/>
            <w:r w:rsidRPr="00D44BF0">
              <w:rPr>
                <w:rFonts w:ascii="Times New Roman" w:hAnsi="Times New Roman"/>
                <w:sz w:val="24"/>
                <w:szCs w:val="24"/>
              </w:rPr>
              <w:t>- уметь оценивать риски и своевременно принимать решения по их снижению;</w:t>
            </w:r>
            <w:bookmarkEnd w:id="44"/>
          </w:p>
          <w:p w:rsidR="00DF027C" w:rsidRPr="00D44BF0" w:rsidRDefault="00DF027C" w:rsidP="00DF027C">
            <w:pPr>
              <w:spacing w:after="0"/>
              <w:rPr>
                <w:rFonts w:ascii="Times New Roman" w:hAnsi="Times New Roman"/>
                <w:sz w:val="24"/>
                <w:szCs w:val="24"/>
              </w:rPr>
            </w:pPr>
            <w:bookmarkStart w:id="45" w:name="_Toc118236659"/>
            <w:r w:rsidRPr="00D44BF0">
              <w:rPr>
                <w:rFonts w:ascii="Times New Roman" w:hAnsi="Times New Roman"/>
                <w:sz w:val="24"/>
                <w:szCs w:val="24"/>
              </w:rPr>
              <w:t xml:space="preserve">в) эмоциональный интеллект, предполагающий </w:t>
            </w:r>
            <w:proofErr w:type="spellStart"/>
            <w:r w:rsidRPr="00D44BF0">
              <w:rPr>
                <w:rFonts w:ascii="Times New Roman" w:hAnsi="Times New Roman"/>
                <w:sz w:val="24"/>
                <w:szCs w:val="24"/>
              </w:rPr>
              <w:t>сформированность</w:t>
            </w:r>
            <w:proofErr w:type="spellEnd"/>
            <w:r w:rsidRPr="00D44BF0">
              <w:rPr>
                <w:rFonts w:ascii="Times New Roman" w:hAnsi="Times New Roman"/>
                <w:sz w:val="24"/>
                <w:szCs w:val="24"/>
              </w:rPr>
              <w:t>:</w:t>
            </w:r>
            <w:bookmarkEnd w:id="45"/>
          </w:p>
          <w:p w:rsidR="00DF027C" w:rsidRPr="00D44BF0" w:rsidRDefault="00DF027C" w:rsidP="00DF027C">
            <w:pPr>
              <w:spacing w:after="0"/>
              <w:rPr>
                <w:rFonts w:ascii="Times New Roman" w:hAnsi="Times New Roman"/>
                <w:sz w:val="24"/>
                <w:szCs w:val="24"/>
              </w:rPr>
            </w:pPr>
            <w:bookmarkStart w:id="46" w:name="_Toc118236660"/>
            <w:r w:rsidRPr="00D44BF0">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46"/>
          </w:p>
          <w:p w:rsidR="00DF027C" w:rsidRPr="00D44BF0" w:rsidRDefault="00DF027C" w:rsidP="00DF027C">
            <w:pPr>
              <w:spacing w:after="0"/>
              <w:rPr>
                <w:rFonts w:ascii="Times New Roman" w:hAnsi="Times New Roman"/>
                <w:sz w:val="24"/>
                <w:szCs w:val="24"/>
              </w:rPr>
            </w:pPr>
            <w:bookmarkStart w:id="47" w:name="_Toc118236661"/>
            <w:r w:rsidRPr="00D44BF0">
              <w:rPr>
                <w:rFonts w:ascii="Times New Roman" w:hAnsi="Times New Roman"/>
                <w:sz w:val="24"/>
                <w:szCs w:val="24"/>
              </w:rPr>
              <w:t xml:space="preserve">- </w:t>
            </w:r>
            <w:proofErr w:type="spellStart"/>
            <w:r w:rsidRPr="00D44BF0">
              <w:rPr>
                <w:rFonts w:ascii="Times New Roman" w:hAnsi="Times New Roman"/>
                <w:sz w:val="24"/>
                <w:szCs w:val="24"/>
              </w:rPr>
              <w:t>эмпатии</w:t>
            </w:r>
            <w:proofErr w:type="spellEnd"/>
            <w:r w:rsidRPr="00D44BF0">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47"/>
          </w:p>
          <w:p w:rsidR="00DF027C" w:rsidRPr="00D44BF0" w:rsidRDefault="00DF027C" w:rsidP="00DF027C">
            <w:pPr>
              <w:spacing w:after="0"/>
              <w:rPr>
                <w:rFonts w:ascii="Times New Roman" w:hAnsi="Times New Roman"/>
                <w:sz w:val="24"/>
                <w:szCs w:val="24"/>
              </w:rPr>
            </w:pPr>
            <w:bookmarkStart w:id="48" w:name="_Toc118236662"/>
            <w:r w:rsidRPr="00D44BF0">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48"/>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F027C" w:rsidRPr="00D44BF0" w:rsidTr="005C179D">
        <w:trPr>
          <w:trHeight w:val="1420"/>
          <w:jc w:val="center"/>
        </w:trPr>
        <w:tc>
          <w:tcPr>
            <w:tcW w:w="2919" w:type="dxa"/>
          </w:tcPr>
          <w:p w:rsidR="00DF027C" w:rsidRPr="00D44BF0" w:rsidRDefault="00DF027C" w:rsidP="00DF027C">
            <w:pPr>
              <w:spacing w:after="0"/>
              <w:rPr>
                <w:rFonts w:ascii="Times New Roman" w:hAnsi="Times New Roman"/>
                <w:sz w:val="24"/>
                <w:szCs w:val="24"/>
              </w:rPr>
            </w:pPr>
            <w:bookmarkStart w:id="49" w:name="_Toc118236668"/>
            <w:r w:rsidRPr="00D44BF0">
              <w:rPr>
                <w:rFonts w:ascii="Times New Roman" w:hAnsi="Times New Roman"/>
                <w:sz w:val="24"/>
                <w:szCs w:val="24"/>
              </w:rPr>
              <w:lastRenderedPageBreak/>
              <w:t>ОК 04. Эффективно взаимодействовать и работать в коллективе и команде</w:t>
            </w:r>
            <w:bookmarkEnd w:id="49"/>
          </w:p>
        </w:tc>
        <w:tc>
          <w:tcPr>
            <w:tcW w:w="5245" w:type="dxa"/>
          </w:tcPr>
          <w:p w:rsidR="00DF027C" w:rsidRPr="00D44BF0" w:rsidRDefault="00DF027C" w:rsidP="00DF027C">
            <w:pPr>
              <w:spacing w:after="0"/>
              <w:rPr>
                <w:rFonts w:ascii="Times New Roman" w:hAnsi="Times New Roman"/>
                <w:sz w:val="24"/>
                <w:szCs w:val="24"/>
              </w:rPr>
            </w:pPr>
            <w:bookmarkStart w:id="50" w:name="_Toc118236669"/>
            <w:r w:rsidRPr="00D44BF0">
              <w:rPr>
                <w:rFonts w:ascii="Times New Roman" w:hAnsi="Times New Roman"/>
                <w:sz w:val="24"/>
                <w:szCs w:val="24"/>
              </w:rPr>
              <w:t>- готовность к саморазвитию, самостоятельности и самоопределению;</w:t>
            </w:r>
            <w:bookmarkEnd w:id="50"/>
          </w:p>
          <w:p w:rsidR="00DF027C" w:rsidRPr="00D44BF0" w:rsidRDefault="00DF027C" w:rsidP="00DF027C">
            <w:pPr>
              <w:spacing w:after="0"/>
              <w:rPr>
                <w:rFonts w:ascii="Times New Roman" w:hAnsi="Times New Roman"/>
                <w:sz w:val="24"/>
                <w:szCs w:val="24"/>
              </w:rPr>
            </w:pPr>
            <w:bookmarkStart w:id="51" w:name="_Toc118236670"/>
            <w:r w:rsidRPr="00D44BF0">
              <w:rPr>
                <w:rFonts w:ascii="Times New Roman" w:hAnsi="Times New Roman"/>
                <w:sz w:val="24"/>
                <w:szCs w:val="24"/>
              </w:rPr>
              <w:t>-овладение навыками учебно-исследовательской, проектной и социальной деятельности;</w:t>
            </w:r>
            <w:bookmarkEnd w:id="51"/>
          </w:p>
          <w:p w:rsidR="00DF027C" w:rsidRPr="00D44BF0" w:rsidRDefault="00DF027C" w:rsidP="00DF027C">
            <w:pPr>
              <w:spacing w:after="0"/>
              <w:rPr>
                <w:rFonts w:ascii="Times New Roman" w:hAnsi="Times New Roman"/>
                <w:sz w:val="24"/>
                <w:szCs w:val="24"/>
              </w:rPr>
            </w:pPr>
            <w:bookmarkStart w:id="52" w:name="_Toc118236671"/>
            <w:r w:rsidRPr="00D44BF0">
              <w:rPr>
                <w:rFonts w:ascii="Times New Roman" w:hAnsi="Times New Roman"/>
                <w:sz w:val="24"/>
                <w:szCs w:val="24"/>
              </w:rPr>
              <w:t>Овладение универсальными коммуникативными действиями:</w:t>
            </w:r>
            <w:bookmarkEnd w:id="52"/>
          </w:p>
          <w:p w:rsidR="00DF027C" w:rsidRPr="00D44BF0" w:rsidRDefault="00DF027C" w:rsidP="00DF027C">
            <w:pPr>
              <w:spacing w:after="0"/>
              <w:rPr>
                <w:rFonts w:ascii="Times New Roman" w:hAnsi="Times New Roman"/>
                <w:sz w:val="24"/>
                <w:szCs w:val="24"/>
              </w:rPr>
            </w:pPr>
            <w:bookmarkStart w:id="53" w:name="_Toc118236672"/>
            <w:r w:rsidRPr="00D44BF0">
              <w:rPr>
                <w:rFonts w:ascii="Times New Roman" w:hAnsi="Times New Roman"/>
                <w:sz w:val="24"/>
                <w:szCs w:val="24"/>
              </w:rPr>
              <w:t>б) совместная деятельность:</w:t>
            </w:r>
            <w:bookmarkEnd w:id="53"/>
          </w:p>
          <w:p w:rsidR="00DF027C" w:rsidRPr="00D44BF0" w:rsidRDefault="00DF027C" w:rsidP="00DF027C">
            <w:pPr>
              <w:spacing w:after="0"/>
              <w:rPr>
                <w:rFonts w:ascii="Times New Roman" w:hAnsi="Times New Roman"/>
                <w:sz w:val="24"/>
                <w:szCs w:val="24"/>
              </w:rPr>
            </w:pPr>
            <w:bookmarkStart w:id="54" w:name="_Toc118236673"/>
            <w:r w:rsidRPr="00D44BF0">
              <w:rPr>
                <w:rFonts w:ascii="Times New Roman" w:hAnsi="Times New Roman"/>
                <w:sz w:val="24"/>
                <w:szCs w:val="24"/>
              </w:rPr>
              <w:t>- понимать и использовать преимущества командной и индивидуальной работы;</w:t>
            </w:r>
            <w:bookmarkEnd w:id="54"/>
          </w:p>
          <w:p w:rsidR="00DF027C" w:rsidRPr="00D44BF0" w:rsidRDefault="00DF027C" w:rsidP="00DF027C">
            <w:pPr>
              <w:spacing w:after="0"/>
              <w:rPr>
                <w:rFonts w:ascii="Times New Roman" w:hAnsi="Times New Roman"/>
                <w:sz w:val="24"/>
                <w:szCs w:val="24"/>
              </w:rPr>
            </w:pPr>
            <w:bookmarkStart w:id="55" w:name="_Toc118236674"/>
            <w:r w:rsidRPr="00D44BF0">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55"/>
          </w:p>
          <w:p w:rsidR="00DF027C" w:rsidRPr="00D44BF0" w:rsidRDefault="00DF027C" w:rsidP="00DF027C">
            <w:pPr>
              <w:spacing w:after="0"/>
              <w:rPr>
                <w:rFonts w:ascii="Times New Roman" w:hAnsi="Times New Roman"/>
                <w:sz w:val="24"/>
                <w:szCs w:val="24"/>
              </w:rPr>
            </w:pPr>
            <w:bookmarkStart w:id="56" w:name="_Toc118236675"/>
            <w:r w:rsidRPr="00D44BF0">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56"/>
          </w:p>
          <w:p w:rsidR="00DF027C" w:rsidRPr="00D44BF0" w:rsidRDefault="00DF027C" w:rsidP="00DF027C">
            <w:pPr>
              <w:spacing w:after="0"/>
              <w:rPr>
                <w:rFonts w:ascii="Times New Roman" w:hAnsi="Times New Roman"/>
                <w:sz w:val="24"/>
                <w:szCs w:val="24"/>
              </w:rPr>
            </w:pPr>
            <w:bookmarkStart w:id="57" w:name="_Toc118236676"/>
            <w:r w:rsidRPr="00D44BF0">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57"/>
          </w:p>
          <w:p w:rsidR="00DF027C" w:rsidRPr="00D44BF0" w:rsidRDefault="00DF027C" w:rsidP="00DF027C">
            <w:pPr>
              <w:spacing w:after="0"/>
              <w:rPr>
                <w:rFonts w:ascii="Times New Roman" w:hAnsi="Times New Roman"/>
                <w:sz w:val="24"/>
                <w:szCs w:val="24"/>
              </w:rPr>
            </w:pPr>
            <w:bookmarkStart w:id="58" w:name="_Toc118236677"/>
            <w:r w:rsidRPr="00D44BF0">
              <w:rPr>
                <w:rFonts w:ascii="Times New Roman" w:hAnsi="Times New Roman"/>
                <w:sz w:val="24"/>
                <w:szCs w:val="24"/>
              </w:rPr>
              <w:t>Овладение универсальными регулятивными действиями:</w:t>
            </w:r>
            <w:bookmarkEnd w:id="58"/>
          </w:p>
          <w:p w:rsidR="00DF027C" w:rsidRPr="00D44BF0" w:rsidRDefault="00DF027C" w:rsidP="00DF027C">
            <w:pPr>
              <w:spacing w:after="0"/>
              <w:rPr>
                <w:rFonts w:ascii="Times New Roman" w:hAnsi="Times New Roman"/>
                <w:sz w:val="24"/>
                <w:szCs w:val="24"/>
              </w:rPr>
            </w:pPr>
            <w:bookmarkStart w:id="59" w:name="_Toc118236678"/>
            <w:r w:rsidRPr="00D44BF0">
              <w:rPr>
                <w:rFonts w:ascii="Times New Roman" w:hAnsi="Times New Roman"/>
                <w:sz w:val="24"/>
                <w:szCs w:val="24"/>
              </w:rPr>
              <w:t>г) принятие себя и других людей:</w:t>
            </w:r>
            <w:bookmarkEnd w:id="59"/>
          </w:p>
          <w:p w:rsidR="00DF027C" w:rsidRPr="00D44BF0" w:rsidRDefault="00DF027C" w:rsidP="00DF027C">
            <w:pPr>
              <w:spacing w:after="0"/>
              <w:rPr>
                <w:rFonts w:ascii="Times New Roman" w:hAnsi="Times New Roman"/>
                <w:sz w:val="24"/>
                <w:szCs w:val="24"/>
              </w:rPr>
            </w:pPr>
            <w:bookmarkStart w:id="60" w:name="_Toc118236679"/>
            <w:r w:rsidRPr="00D44BF0">
              <w:rPr>
                <w:rFonts w:ascii="Times New Roman" w:hAnsi="Times New Roman"/>
                <w:sz w:val="24"/>
                <w:szCs w:val="24"/>
              </w:rPr>
              <w:t>- принимать мотивы и аргументы других людей при анализе результатов деятельности;</w:t>
            </w:r>
            <w:bookmarkEnd w:id="60"/>
          </w:p>
          <w:p w:rsidR="00DF027C" w:rsidRPr="00D44BF0" w:rsidRDefault="00DF027C" w:rsidP="00DF027C">
            <w:pPr>
              <w:spacing w:after="0"/>
              <w:rPr>
                <w:rFonts w:ascii="Times New Roman" w:hAnsi="Times New Roman"/>
                <w:sz w:val="24"/>
                <w:szCs w:val="24"/>
              </w:rPr>
            </w:pPr>
            <w:bookmarkStart w:id="61" w:name="_Toc118236680"/>
            <w:r w:rsidRPr="00D44BF0">
              <w:rPr>
                <w:rFonts w:ascii="Times New Roman" w:hAnsi="Times New Roman"/>
                <w:sz w:val="24"/>
                <w:szCs w:val="24"/>
              </w:rPr>
              <w:t>- признавать свое право и право других людей на ошибки;</w:t>
            </w:r>
            <w:bookmarkEnd w:id="61"/>
          </w:p>
          <w:p w:rsidR="00DF027C" w:rsidRPr="00D44BF0" w:rsidRDefault="00DF027C" w:rsidP="00DF027C">
            <w:pPr>
              <w:spacing w:after="0"/>
              <w:rPr>
                <w:rFonts w:ascii="Times New Roman" w:hAnsi="Times New Roman"/>
                <w:sz w:val="24"/>
                <w:szCs w:val="24"/>
              </w:rPr>
            </w:pPr>
            <w:bookmarkStart w:id="62" w:name="_Toc118236681"/>
            <w:r w:rsidRPr="00D44BF0">
              <w:rPr>
                <w:rFonts w:ascii="Times New Roman" w:hAnsi="Times New Roman"/>
                <w:sz w:val="24"/>
                <w:szCs w:val="24"/>
              </w:rPr>
              <w:t xml:space="preserve">- развивать способность понимать мир с </w:t>
            </w:r>
            <w:r w:rsidRPr="00D44BF0">
              <w:rPr>
                <w:rFonts w:ascii="Times New Roman" w:hAnsi="Times New Roman"/>
                <w:sz w:val="24"/>
                <w:szCs w:val="24"/>
              </w:rPr>
              <w:lastRenderedPageBreak/>
              <w:t>позиции другого человека</w:t>
            </w:r>
            <w:bookmarkEnd w:id="62"/>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ОК 04. Эффективно взаимодействовать и работать в коллективе и команде</w:t>
            </w:r>
          </w:p>
        </w:tc>
      </w:tr>
      <w:tr w:rsidR="00DF027C" w:rsidRPr="00D44BF0" w:rsidTr="005C179D">
        <w:trPr>
          <w:trHeight w:val="1562"/>
          <w:jc w:val="center"/>
        </w:trPr>
        <w:tc>
          <w:tcPr>
            <w:tcW w:w="2919" w:type="dxa"/>
          </w:tcPr>
          <w:p w:rsidR="00DF027C" w:rsidRPr="00D44BF0" w:rsidRDefault="00DF027C" w:rsidP="00DF027C">
            <w:pPr>
              <w:spacing w:after="0"/>
              <w:rPr>
                <w:rFonts w:ascii="Times New Roman" w:hAnsi="Times New Roman"/>
                <w:sz w:val="24"/>
                <w:szCs w:val="24"/>
              </w:rPr>
            </w:pPr>
            <w:bookmarkStart w:id="63" w:name="_Toc118236683"/>
            <w:r w:rsidRPr="00D44BF0">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63"/>
          </w:p>
        </w:tc>
        <w:tc>
          <w:tcPr>
            <w:tcW w:w="5245" w:type="dxa"/>
          </w:tcPr>
          <w:p w:rsidR="00DF027C" w:rsidRPr="00D44BF0" w:rsidRDefault="00DF027C" w:rsidP="00DF027C">
            <w:pPr>
              <w:spacing w:after="0"/>
              <w:rPr>
                <w:rFonts w:ascii="Times New Roman" w:hAnsi="Times New Roman"/>
                <w:sz w:val="24"/>
                <w:szCs w:val="24"/>
              </w:rPr>
            </w:pPr>
            <w:bookmarkStart w:id="64" w:name="_Toc118236684"/>
            <w:r w:rsidRPr="00D44BF0">
              <w:rPr>
                <w:rFonts w:ascii="Times New Roman" w:hAnsi="Times New Roman"/>
                <w:sz w:val="24"/>
                <w:szCs w:val="24"/>
              </w:rPr>
              <w:t>В области эстетического воспитания:</w:t>
            </w:r>
            <w:bookmarkEnd w:id="64"/>
          </w:p>
          <w:p w:rsidR="00DF027C" w:rsidRPr="00D44BF0" w:rsidRDefault="00DF027C" w:rsidP="00DF027C">
            <w:pPr>
              <w:spacing w:after="0"/>
              <w:rPr>
                <w:rFonts w:ascii="Times New Roman" w:hAnsi="Times New Roman"/>
                <w:sz w:val="24"/>
                <w:szCs w:val="24"/>
              </w:rPr>
            </w:pPr>
            <w:bookmarkStart w:id="65" w:name="_Toc118236685"/>
            <w:r w:rsidRPr="00D44BF0">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65"/>
          </w:p>
          <w:p w:rsidR="00DF027C" w:rsidRPr="00D44BF0" w:rsidRDefault="00DF027C" w:rsidP="00DF027C">
            <w:pPr>
              <w:spacing w:after="0"/>
              <w:rPr>
                <w:rFonts w:ascii="Times New Roman" w:hAnsi="Times New Roman"/>
                <w:sz w:val="24"/>
                <w:szCs w:val="24"/>
              </w:rPr>
            </w:pPr>
            <w:bookmarkStart w:id="66" w:name="_Toc118236686"/>
            <w:r w:rsidRPr="00D44BF0">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66"/>
          </w:p>
          <w:p w:rsidR="00DF027C" w:rsidRPr="00D44BF0" w:rsidRDefault="00DF027C" w:rsidP="00DF027C">
            <w:pPr>
              <w:spacing w:after="0"/>
              <w:rPr>
                <w:rFonts w:ascii="Times New Roman" w:hAnsi="Times New Roman"/>
                <w:sz w:val="24"/>
                <w:szCs w:val="24"/>
              </w:rPr>
            </w:pPr>
            <w:bookmarkStart w:id="67" w:name="_Toc118236687"/>
            <w:r w:rsidRPr="00D44BF0">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67"/>
          </w:p>
          <w:p w:rsidR="00DF027C" w:rsidRPr="00D44BF0" w:rsidRDefault="00DF027C" w:rsidP="00DF027C">
            <w:pPr>
              <w:spacing w:after="0"/>
              <w:rPr>
                <w:rFonts w:ascii="Times New Roman" w:hAnsi="Times New Roman"/>
                <w:sz w:val="24"/>
                <w:szCs w:val="24"/>
              </w:rPr>
            </w:pPr>
            <w:bookmarkStart w:id="68" w:name="_Toc118236688"/>
            <w:r w:rsidRPr="00D44BF0">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68"/>
          </w:p>
          <w:p w:rsidR="00DF027C" w:rsidRPr="00D44BF0" w:rsidRDefault="00DF027C" w:rsidP="00DF027C">
            <w:pPr>
              <w:spacing w:after="0"/>
              <w:rPr>
                <w:rFonts w:ascii="Times New Roman" w:hAnsi="Times New Roman"/>
                <w:sz w:val="24"/>
                <w:szCs w:val="24"/>
              </w:rPr>
            </w:pPr>
            <w:bookmarkStart w:id="69" w:name="_Toc118236689"/>
            <w:r w:rsidRPr="00D44BF0">
              <w:rPr>
                <w:rFonts w:ascii="Times New Roman" w:hAnsi="Times New Roman"/>
                <w:sz w:val="24"/>
                <w:szCs w:val="24"/>
              </w:rPr>
              <w:t>Овладение универсальными коммуникативными действиями:</w:t>
            </w:r>
            <w:bookmarkEnd w:id="69"/>
          </w:p>
          <w:p w:rsidR="00DF027C" w:rsidRPr="00D44BF0" w:rsidRDefault="00DF027C" w:rsidP="00DF027C">
            <w:pPr>
              <w:spacing w:after="0"/>
              <w:rPr>
                <w:rFonts w:ascii="Times New Roman" w:hAnsi="Times New Roman"/>
                <w:sz w:val="24"/>
                <w:szCs w:val="24"/>
              </w:rPr>
            </w:pPr>
            <w:bookmarkStart w:id="70" w:name="_Toc118236690"/>
            <w:r w:rsidRPr="00D44BF0">
              <w:rPr>
                <w:rFonts w:ascii="Times New Roman" w:hAnsi="Times New Roman"/>
                <w:sz w:val="24"/>
                <w:szCs w:val="24"/>
              </w:rPr>
              <w:t>а) общение:</w:t>
            </w:r>
            <w:bookmarkEnd w:id="70"/>
          </w:p>
          <w:p w:rsidR="00DF027C" w:rsidRPr="00D44BF0" w:rsidRDefault="00DF027C" w:rsidP="00DF027C">
            <w:pPr>
              <w:spacing w:after="0"/>
              <w:rPr>
                <w:rFonts w:ascii="Times New Roman" w:hAnsi="Times New Roman"/>
                <w:sz w:val="24"/>
                <w:szCs w:val="24"/>
              </w:rPr>
            </w:pPr>
            <w:bookmarkStart w:id="71" w:name="_Toc118236691"/>
            <w:r w:rsidRPr="00D44BF0">
              <w:rPr>
                <w:rFonts w:ascii="Times New Roman" w:hAnsi="Times New Roman"/>
                <w:sz w:val="24"/>
                <w:szCs w:val="24"/>
              </w:rPr>
              <w:t>- осуществлять коммуникации во всех сферах жизни;</w:t>
            </w:r>
            <w:bookmarkEnd w:id="71"/>
          </w:p>
          <w:p w:rsidR="00DF027C" w:rsidRPr="00D44BF0" w:rsidRDefault="00DF027C" w:rsidP="00DF027C">
            <w:pPr>
              <w:spacing w:after="0"/>
              <w:rPr>
                <w:rFonts w:ascii="Times New Roman" w:hAnsi="Times New Roman"/>
                <w:sz w:val="24"/>
                <w:szCs w:val="24"/>
              </w:rPr>
            </w:pPr>
            <w:bookmarkStart w:id="72" w:name="_Toc118236692"/>
            <w:r w:rsidRPr="00D44BF0">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72"/>
          </w:p>
          <w:p w:rsidR="00DF027C" w:rsidRPr="00D44BF0" w:rsidRDefault="00DF027C" w:rsidP="00DF027C">
            <w:pPr>
              <w:spacing w:after="0"/>
              <w:rPr>
                <w:rFonts w:ascii="Times New Roman" w:hAnsi="Times New Roman"/>
                <w:sz w:val="24"/>
                <w:szCs w:val="24"/>
              </w:rPr>
            </w:pPr>
            <w:bookmarkStart w:id="73" w:name="_Toc118236693"/>
            <w:r w:rsidRPr="00D44BF0">
              <w:rPr>
                <w:rFonts w:ascii="Times New Roman" w:hAnsi="Times New Roman"/>
                <w:sz w:val="24"/>
                <w:szCs w:val="24"/>
              </w:rPr>
              <w:lastRenderedPageBreak/>
              <w:t>- развернуто и логично излагать свою точку зрения с использованием языковых средств</w:t>
            </w:r>
            <w:bookmarkEnd w:id="73"/>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rsidR="005413D9" w:rsidRPr="00D44BF0" w:rsidRDefault="005413D9" w:rsidP="005413D9">
      <w:pPr>
        <w:pStyle w:val="s1"/>
        <w:shd w:val="clear" w:color="auto" w:fill="FFFFFF"/>
        <w:spacing w:before="0" w:beforeAutospacing="0" w:after="300" w:afterAutospacing="0"/>
      </w:pPr>
      <w:r w:rsidRPr="00D44BF0">
        <w:lastRenderedPageBreak/>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9C0716" w:rsidRPr="00D44BF0" w:rsidRDefault="009C0716">
      <w:pPr>
        <w:rPr>
          <w:rFonts w:ascii="Times New Roman" w:hAnsi="Times New Roman"/>
          <w:sz w:val="24"/>
          <w:szCs w:val="24"/>
        </w:rPr>
        <w:sectPr w:rsidR="009C0716" w:rsidRPr="00D44BF0" w:rsidSect="00784C2B">
          <w:pgSz w:w="16838" w:h="11906" w:orient="landscape"/>
          <w:pgMar w:top="1134" w:right="1134" w:bottom="851" w:left="851" w:header="709" w:footer="709" w:gutter="0"/>
          <w:cols w:space="720"/>
          <w:docGrid w:linePitch="299"/>
        </w:sectPr>
      </w:pPr>
    </w:p>
    <w:p w:rsidR="00F77EB5" w:rsidRPr="00D44BF0" w:rsidRDefault="00F77EB5" w:rsidP="0078372E">
      <w:pPr>
        <w:pStyle w:val="3"/>
        <w:numPr>
          <w:ilvl w:val="0"/>
          <w:numId w:val="2"/>
        </w:numPr>
        <w:spacing w:before="0" w:after="0"/>
        <w:jc w:val="center"/>
        <w:rPr>
          <w:rFonts w:ascii="Times New Roman" w:hAnsi="Times New Roman" w:cs="Times New Roman"/>
          <w:sz w:val="24"/>
          <w:szCs w:val="24"/>
        </w:rPr>
      </w:pPr>
      <w:bookmarkStart w:id="74" w:name="_Toc114826659"/>
      <w:bookmarkStart w:id="75" w:name="_Toc118235440"/>
      <w:bookmarkStart w:id="76" w:name="_Toc118235552"/>
      <w:bookmarkStart w:id="77" w:name="_Toc120775798"/>
      <w:bookmarkStart w:id="78" w:name="_Toc125104284"/>
      <w:r w:rsidRPr="00D44BF0">
        <w:rPr>
          <w:rFonts w:ascii="Times New Roman" w:hAnsi="Times New Roman" w:cs="Times New Roman"/>
          <w:sz w:val="24"/>
          <w:szCs w:val="24"/>
        </w:rPr>
        <w:lastRenderedPageBreak/>
        <w:t>Структура и содержание общеобразовательной дисциплины</w:t>
      </w:r>
      <w:bookmarkEnd w:id="74"/>
      <w:bookmarkEnd w:id="75"/>
      <w:bookmarkEnd w:id="76"/>
      <w:bookmarkEnd w:id="77"/>
      <w:bookmarkEnd w:id="78"/>
    </w:p>
    <w:p w:rsidR="00F77EB5" w:rsidRPr="00D44BF0" w:rsidRDefault="00F77EB5" w:rsidP="00F7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b/>
          <w:sz w:val="24"/>
          <w:szCs w:val="24"/>
        </w:rPr>
      </w:pPr>
    </w:p>
    <w:p w:rsidR="00F77EB5" w:rsidRPr="00D44BF0" w:rsidRDefault="00F77EB5" w:rsidP="00F7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b/>
          <w:sz w:val="24"/>
          <w:szCs w:val="24"/>
        </w:rPr>
      </w:pPr>
      <w:r w:rsidRPr="00D44BF0">
        <w:rPr>
          <w:rFonts w:ascii="Times New Roman" w:hAnsi="Times New Roman"/>
          <w:b/>
          <w:sz w:val="24"/>
          <w:szCs w:val="24"/>
        </w:rPr>
        <w:t>2.1. Объем дисциплины и виды учебной работы</w:t>
      </w:r>
    </w:p>
    <w:p w:rsidR="00F77EB5" w:rsidRPr="00D44BF0" w:rsidRDefault="00F77EB5" w:rsidP="00F7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b/>
          <w:sz w:val="24"/>
          <w:szCs w:val="24"/>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4173"/>
        <w:gridCol w:w="1606"/>
        <w:gridCol w:w="1606"/>
        <w:gridCol w:w="1606"/>
      </w:tblGrid>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Вид учебной работы</w:t>
            </w:r>
          </w:p>
        </w:tc>
        <w:tc>
          <w:tcPr>
            <w:tcW w:w="160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Объем в часах</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Pr>
                <w:rFonts w:ascii="Times New Roman" w:hAnsi="Times New Roman"/>
                <w:b/>
                <w:sz w:val="24"/>
                <w:szCs w:val="24"/>
              </w:rPr>
              <w:t>1 семестр</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Pr>
                <w:rFonts w:ascii="Times New Roman" w:hAnsi="Times New Roman"/>
                <w:b/>
                <w:sz w:val="24"/>
                <w:szCs w:val="24"/>
              </w:rPr>
              <w:t>2 семестр</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Объем образовательной программы учебной дисциплины</w:t>
            </w:r>
          </w:p>
        </w:tc>
        <w:tc>
          <w:tcPr>
            <w:tcW w:w="1606" w:type="dxa"/>
            <w:vMerge/>
            <w:shd w:val="clear" w:color="auto" w:fill="auto"/>
          </w:tcPr>
          <w:p w:rsidR="00F61398" w:rsidRPr="00D44BF0" w:rsidRDefault="00F61398" w:rsidP="00F61398">
            <w:pPr>
              <w:spacing w:after="0"/>
              <w:rPr>
                <w:rFonts w:ascii="Times New Roman" w:hAnsi="Times New Roman"/>
                <w:sz w:val="24"/>
                <w:szCs w:val="24"/>
              </w:rPr>
            </w:pPr>
          </w:p>
        </w:tc>
        <w:tc>
          <w:tcPr>
            <w:tcW w:w="1606" w:type="dxa"/>
          </w:tcPr>
          <w:p w:rsidR="00F61398" w:rsidRPr="00D44BF0" w:rsidRDefault="00F61398" w:rsidP="00F61398">
            <w:pPr>
              <w:spacing w:after="0"/>
              <w:rPr>
                <w:rFonts w:ascii="Times New Roman" w:hAnsi="Times New Roman"/>
                <w:sz w:val="24"/>
                <w:szCs w:val="24"/>
              </w:rPr>
            </w:pPr>
          </w:p>
        </w:tc>
        <w:tc>
          <w:tcPr>
            <w:tcW w:w="1606" w:type="dxa"/>
          </w:tcPr>
          <w:p w:rsidR="00F61398" w:rsidRPr="00D44BF0" w:rsidRDefault="00F61398" w:rsidP="00F61398">
            <w:pPr>
              <w:spacing w:after="0"/>
              <w:rPr>
                <w:rFonts w:ascii="Times New Roman" w:hAnsi="Times New Roman"/>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BD6A6D"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Pr>
                <w:rFonts w:ascii="Times New Roman" w:hAnsi="Times New Roman"/>
                <w:b/>
                <w:sz w:val="24"/>
                <w:szCs w:val="24"/>
              </w:rPr>
              <w:t xml:space="preserve">Максимальный </w:t>
            </w:r>
            <w:r w:rsidR="00F61398" w:rsidRPr="00D44BF0">
              <w:rPr>
                <w:rFonts w:ascii="Times New Roman" w:hAnsi="Times New Roman"/>
                <w:b/>
                <w:sz w:val="24"/>
                <w:szCs w:val="24"/>
              </w:rPr>
              <w:t xml:space="preserve"> объем</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BD6A6D">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sidRPr="00D44BF0">
              <w:rPr>
                <w:rFonts w:ascii="Times New Roman" w:hAnsi="Times New Roman"/>
                <w:b/>
                <w:sz w:val="24"/>
                <w:szCs w:val="24"/>
              </w:rPr>
              <w:t>1</w:t>
            </w:r>
            <w:r w:rsidR="00BD6A6D">
              <w:rPr>
                <w:rFonts w:ascii="Times New Roman" w:hAnsi="Times New Roman"/>
                <w:b/>
                <w:sz w:val="24"/>
                <w:szCs w:val="24"/>
              </w:rPr>
              <w:t>16</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32</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70</w:t>
            </w:r>
          </w:p>
        </w:tc>
      </w:tr>
      <w:tr w:rsidR="00F61398" w:rsidRPr="00D44BF0" w:rsidTr="00F61398">
        <w:trPr>
          <w:trHeight w:val="503"/>
        </w:trPr>
        <w:tc>
          <w:tcPr>
            <w:tcW w:w="57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r w:rsidRPr="00D44BF0">
              <w:rPr>
                <w:rFonts w:ascii="Times New Roman" w:hAnsi="Times New Roman"/>
                <w:sz w:val="24"/>
                <w:szCs w:val="24"/>
              </w:rPr>
              <w:t>в т.ч.</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Основное содержание</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BD6A6D"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102</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685C29"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23</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 xml:space="preserve">57 </w:t>
            </w:r>
          </w:p>
        </w:tc>
      </w:tr>
      <w:tr w:rsidR="00F61398" w:rsidRPr="00D44BF0" w:rsidTr="00F61398">
        <w:trPr>
          <w:trHeight w:val="503"/>
        </w:trPr>
        <w:tc>
          <w:tcPr>
            <w:tcW w:w="57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в т.ч.</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теоретическое обучение</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49</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C9093F"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16</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33</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практические занятия</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31</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C9093F"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7</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24</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BD6A6D"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r w:rsidRPr="00BD6A6D">
              <w:rPr>
                <w:rFonts w:ascii="Times New Roman" w:hAnsi="Times New Roman"/>
                <w:sz w:val="24"/>
                <w:szCs w:val="24"/>
              </w:rPr>
              <w:t>Профессионально ориентированное содержание (содержание прикладного модуля)</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BD6A6D"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Cs/>
                <w:sz w:val="24"/>
                <w:szCs w:val="24"/>
              </w:rPr>
            </w:pPr>
            <w:r w:rsidRPr="00BD6A6D">
              <w:rPr>
                <w:rFonts w:ascii="Times New Roman" w:hAnsi="Times New Roman"/>
                <w:bCs/>
                <w:sz w:val="24"/>
                <w:szCs w:val="24"/>
              </w:rPr>
              <w:t>22</w:t>
            </w:r>
          </w:p>
        </w:tc>
        <w:tc>
          <w:tcPr>
            <w:tcW w:w="1606" w:type="dxa"/>
            <w:tcBorders>
              <w:top w:val="single" w:sz="6" w:space="0" w:color="000000"/>
              <w:left w:val="single" w:sz="6" w:space="0" w:color="000000"/>
              <w:bottom w:val="single" w:sz="6" w:space="0" w:color="000000"/>
              <w:right w:val="single" w:sz="6" w:space="0" w:color="000000"/>
            </w:tcBorders>
          </w:tcPr>
          <w:p w:rsidR="00F61398" w:rsidRPr="00BD6A6D"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Cs/>
                <w:sz w:val="24"/>
                <w:szCs w:val="24"/>
              </w:rPr>
            </w:pPr>
          </w:p>
          <w:p w:rsidR="00C9093F" w:rsidRPr="00BD6A6D" w:rsidRDefault="00C9093F"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Cs/>
                <w:sz w:val="24"/>
                <w:szCs w:val="24"/>
              </w:rPr>
            </w:pPr>
            <w:r w:rsidRPr="00BD6A6D">
              <w:rPr>
                <w:rFonts w:ascii="Times New Roman" w:hAnsi="Times New Roman"/>
                <w:bCs/>
                <w:sz w:val="24"/>
                <w:szCs w:val="24"/>
              </w:rPr>
              <w:t>9</w:t>
            </w:r>
          </w:p>
        </w:tc>
        <w:tc>
          <w:tcPr>
            <w:tcW w:w="1606" w:type="dxa"/>
            <w:tcBorders>
              <w:top w:val="single" w:sz="6" w:space="0" w:color="000000"/>
              <w:left w:val="single" w:sz="6" w:space="0" w:color="000000"/>
              <w:bottom w:val="single" w:sz="6" w:space="0" w:color="000000"/>
              <w:right w:val="single" w:sz="6" w:space="0" w:color="000000"/>
            </w:tcBorders>
          </w:tcPr>
          <w:p w:rsidR="00F61398" w:rsidRPr="00BD6A6D"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Cs/>
                <w:sz w:val="24"/>
                <w:szCs w:val="24"/>
              </w:rPr>
            </w:pPr>
          </w:p>
          <w:p w:rsidR="009C4D3A" w:rsidRPr="00BD6A6D"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Cs/>
                <w:sz w:val="24"/>
                <w:szCs w:val="24"/>
              </w:rPr>
            </w:pPr>
            <w:r w:rsidRPr="00BD6A6D">
              <w:rPr>
                <w:rFonts w:ascii="Times New Roman" w:hAnsi="Times New Roman"/>
                <w:bCs/>
                <w:sz w:val="24"/>
                <w:szCs w:val="24"/>
              </w:rPr>
              <w:t>13</w:t>
            </w:r>
          </w:p>
        </w:tc>
      </w:tr>
      <w:tr w:rsidR="00F61398" w:rsidRPr="00D44BF0" w:rsidTr="00F61398">
        <w:trPr>
          <w:trHeight w:val="503"/>
        </w:trPr>
        <w:tc>
          <w:tcPr>
            <w:tcW w:w="57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в т.ч.</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теоретическое обучение</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7</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D1834"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4</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3</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практические занятия</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15</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B31F85"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5</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10</w:t>
            </w:r>
          </w:p>
        </w:tc>
      </w:tr>
      <w:tr w:rsidR="00BD6A6D"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BD6A6D" w:rsidRPr="00D44BF0" w:rsidRDefault="00BD6A6D"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Pr>
                <w:rFonts w:ascii="Times New Roman" w:hAnsi="Times New Roman"/>
                <w:i/>
                <w:sz w:val="24"/>
                <w:szCs w:val="24"/>
              </w:rPr>
              <w:t>Консультации</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BD6A6D" w:rsidRDefault="00BD6A6D"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4</w:t>
            </w:r>
          </w:p>
        </w:tc>
        <w:tc>
          <w:tcPr>
            <w:tcW w:w="1606" w:type="dxa"/>
            <w:tcBorders>
              <w:top w:val="single" w:sz="6" w:space="0" w:color="000000"/>
              <w:left w:val="single" w:sz="6" w:space="0" w:color="000000"/>
              <w:bottom w:val="single" w:sz="6" w:space="0" w:color="000000"/>
              <w:right w:val="single" w:sz="6" w:space="0" w:color="000000"/>
            </w:tcBorders>
          </w:tcPr>
          <w:p w:rsidR="00BD6A6D" w:rsidRDefault="00BD6A6D"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2</w:t>
            </w:r>
          </w:p>
        </w:tc>
        <w:tc>
          <w:tcPr>
            <w:tcW w:w="1606" w:type="dxa"/>
            <w:tcBorders>
              <w:top w:val="single" w:sz="6" w:space="0" w:color="000000"/>
              <w:left w:val="single" w:sz="6" w:space="0" w:color="000000"/>
              <w:bottom w:val="single" w:sz="6" w:space="0" w:color="000000"/>
              <w:right w:val="single" w:sz="6" w:space="0" w:color="000000"/>
            </w:tcBorders>
          </w:tcPr>
          <w:p w:rsidR="00BD6A6D" w:rsidRDefault="00BD6A6D"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2</w:t>
            </w:r>
          </w:p>
        </w:tc>
      </w:tr>
      <w:tr w:rsidR="00BD6A6D"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BD6A6D" w:rsidRDefault="00BD6A6D"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Pr>
                <w:rFonts w:ascii="Times New Roman" w:hAnsi="Times New Roman"/>
                <w:i/>
                <w:sz w:val="24"/>
                <w:szCs w:val="24"/>
              </w:rPr>
              <w:t>Индивидуальный проект</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BD6A6D" w:rsidRDefault="00BD6A6D"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4</w:t>
            </w:r>
          </w:p>
        </w:tc>
        <w:tc>
          <w:tcPr>
            <w:tcW w:w="1606" w:type="dxa"/>
            <w:tcBorders>
              <w:top w:val="single" w:sz="6" w:space="0" w:color="000000"/>
              <w:left w:val="single" w:sz="6" w:space="0" w:color="000000"/>
              <w:bottom w:val="single" w:sz="6" w:space="0" w:color="000000"/>
              <w:right w:val="single" w:sz="6" w:space="0" w:color="000000"/>
            </w:tcBorders>
          </w:tcPr>
          <w:p w:rsidR="00BD6A6D" w:rsidRDefault="00BD6A6D"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2</w:t>
            </w:r>
          </w:p>
        </w:tc>
        <w:tc>
          <w:tcPr>
            <w:tcW w:w="1606" w:type="dxa"/>
            <w:tcBorders>
              <w:top w:val="single" w:sz="6" w:space="0" w:color="000000"/>
              <w:left w:val="single" w:sz="6" w:space="0" w:color="000000"/>
              <w:bottom w:val="single" w:sz="6" w:space="0" w:color="000000"/>
              <w:right w:val="single" w:sz="6" w:space="0" w:color="000000"/>
            </w:tcBorders>
          </w:tcPr>
          <w:p w:rsidR="00BD6A6D" w:rsidRDefault="00BD6A6D"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2</w:t>
            </w:r>
          </w:p>
        </w:tc>
      </w:tr>
      <w:tr w:rsidR="005C3787"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5C3787" w:rsidRDefault="005C3787"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Pr>
                <w:rFonts w:ascii="Times New Roman" w:hAnsi="Times New Roman"/>
                <w:i/>
                <w:sz w:val="24"/>
                <w:szCs w:val="24"/>
              </w:rPr>
              <w:t>Промежуточная аттестация</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5C3787" w:rsidRDefault="005C3787"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6</w:t>
            </w:r>
          </w:p>
        </w:tc>
        <w:tc>
          <w:tcPr>
            <w:tcW w:w="1606" w:type="dxa"/>
            <w:tcBorders>
              <w:top w:val="single" w:sz="6" w:space="0" w:color="000000"/>
              <w:left w:val="single" w:sz="6" w:space="0" w:color="000000"/>
              <w:bottom w:val="single" w:sz="6" w:space="0" w:color="000000"/>
              <w:right w:val="single" w:sz="6" w:space="0" w:color="000000"/>
            </w:tcBorders>
          </w:tcPr>
          <w:p w:rsidR="005C3787" w:rsidRDefault="005C3787"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w:t>
            </w:r>
          </w:p>
        </w:tc>
        <w:tc>
          <w:tcPr>
            <w:tcW w:w="1606" w:type="dxa"/>
            <w:tcBorders>
              <w:top w:val="single" w:sz="6" w:space="0" w:color="000000"/>
              <w:left w:val="single" w:sz="6" w:space="0" w:color="000000"/>
              <w:bottom w:val="single" w:sz="6" w:space="0" w:color="000000"/>
              <w:right w:val="single" w:sz="6" w:space="0" w:color="000000"/>
            </w:tcBorders>
          </w:tcPr>
          <w:p w:rsidR="005C3787" w:rsidRDefault="005C3787"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6</w:t>
            </w:r>
          </w:p>
        </w:tc>
      </w:tr>
    </w:tbl>
    <w:p w:rsidR="00F77EB5" w:rsidRPr="00D44BF0" w:rsidRDefault="00F77EB5" w:rsidP="00F77EB5">
      <w:pPr>
        <w:spacing w:after="0"/>
        <w:rPr>
          <w:rFonts w:ascii="Times New Roman" w:hAnsi="Times New Roman"/>
          <w:b/>
          <w:i/>
          <w:sz w:val="24"/>
          <w:szCs w:val="24"/>
        </w:rPr>
      </w:pPr>
    </w:p>
    <w:p w:rsidR="00D74243" w:rsidRPr="00D44BF0" w:rsidRDefault="00D74243" w:rsidP="00D74243">
      <w:pPr>
        <w:rPr>
          <w:rFonts w:ascii="Times New Roman" w:hAnsi="Times New Roman"/>
          <w:b/>
          <w:i/>
          <w:sz w:val="24"/>
          <w:szCs w:val="24"/>
        </w:rPr>
        <w:sectPr w:rsidR="00D74243" w:rsidRPr="00D44BF0" w:rsidSect="009C0716">
          <w:pgSz w:w="11906" w:h="16838"/>
          <w:pgMar w:top="1134" w:right="850" w:bottom="851" w:left="1134" w:header="708" w:footer="708" w:gutter="0"/>
          <w:cols w:space="720"/>
          <w:docGrid w:linePitch="299"/>
        </w:sectPr>
      </w:pPr>
    </w:p>
    <w:p w:rsidR="00F77EB5" w:rsidRPr="00D44BF0" w:rsidRDefault="00F77EB5" w:rsidP="00F77EB5">
      <w:pPr>
        <w:spacing w:after="0"/>
        <w:ind w:firstLine="709"/>
        <w:rPr>
          <w:rFonts w:ascii="Times New Roman" w:hAnsi="Times New Roman"/>
          <w:b/>
          <w:sz w:val="24"/>
          <w:szCs w:val="24"/>
        </w:rPr>
      </w:pPr>
      <w:bookmarkStart w:id="79" w:name="_heading=h.4d34og8" w:colFirst="0" w:colLast="0"/>
      <w:bookmarkEnd w:id="79"/>
      <w:r w:rsidRPr="00D44BF0">
        <w:rPr>
          <w:rFonts w:ascii="Times New Roman" w:hAnsi="Times New Roman"/>
          <w:b/>
          <w:sz w:val="24"/>
          <w:szCs w:val="24"/>
        </w:rPr>
        <w:lastRenderedPageBreak/>
        <w:t>2.2. Тематический план и содержание дисциплины</w:t>
      </w:r>
    </w:p>
    <w:p w:rsidR="00F77EB5" w:rsidRPr="00D44BF0" w:rsidRDefault="00F77EB5" w:rsidP="00F77EB5">
      <w:pPr>
        <w:spacing w:after="0"/>
        <w:ind w:firstLine="709"/>
        <w:rPr>
          <w:rFonts w:ascii="Times New Roman" w:hAnsi="Times New Roman"/>
          <w:b/>
          <w:sz w:val="24"/>
          <w:szCs w:val="24"/>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F77EB5" w:rsidRPr="00D44BF0" w:rsidTr="00F61398">
        <w:trPr>
          <w:trHeight w:val="725"/>
        </w:trPr>
        <w:tc>
          <w:tcPr>
            <w:tcW w:w="2660"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Наименование разделов и тем</w:t>
            </w:r>
          </w:p>
        </w:tc>
        <w:tc>
          <w:tcPr>
            <w:tcW w:w="9497"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Объем часов</w:t>
            </w:r>
          </w:p>
        </w:tc>
        <w:tc>
          <w:tcPr>
            <w:tcW w:w="1942"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 xml:space="preserve">Формируемые компетенции </w:t>
            </w:r>
          </w:p>
        </w:tc>
      </w:tr>
      <w:tr w:rsidR="00F77EB5" w:rsidRPr="00D44BF0" w:rsidTr="00F61398">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4</w:t>
            </w:r>
          </w:p>
        </w:tc>
      </w:tr>
      <w:tr w:rsidR="00F77EB5" w:rsidRPr="00D44BF0" w:rsidTr="00F61398">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14</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p>
        </w:tc>
      </w:tr>
      <w:tr w:rsidR="00F77EB5" w:rsidRPr="00D44BF0" w:rsidTr="00F61398">
        <w:trPr>
          <w:trHeight w:val="347"/>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Тема 1.1.</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Общество и общественные отношения. Развитие общества</w:t>
            </w:r>
            <w:r w:rsidRPr="00D44BF0">
              <w:rPr>
                <w:rStyle w:val="af"/>
                <w:rFonts w:ascii="Times New Roman" w:hAnsi="Times New Roman"/>
                <w:b/>
                <w:i/>
                <w:sz w:val="24"/>
                <w:szCs w:val="24"/>
              </w:rPr>
              <w:footnoteReference w:id="1"/>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77EB5" w:rsidRPr="005C3787" w:rsidRDefault="00F77EB5" w:rsidP="00F61398">
            <w:pPr>
              <w:spacing w:after="0"/>
              <w:jc w:val="center"/>
              <w:rPr>
                <w:rFonts w:ascii="Times New Roman" w:hAnsi="Times New Roman"/>
                <w:sz w:val="24"/>
                <w:szCs w:val="24"/>
              </w:rPr>
            </w:pPr>
            <w:r w:rsidRPr="005C3787">
              <w:rPr>
                <w:rFonts w:ascii="Times New Roman" w:hAnsi="Times New Roman"/>
                <w:sz w:val="24"/>
                <w:szCs w:val="24"/>
              </w:rPr>
              <w:t>ОК 01</w:t>
            </w:r>
          </w:p>
          <w:p w:rsidR="005C3787" w:rsidRPr="005C3787" w:rsidRDefault="00F77EB5" w:rsidP="00F61398">
            <w:pPr>
              <w:spacing w:after="0"/>
              <w:jc w:val="center"/>
              <w:rPr>
                <w:rFonts w:ascii="Times New Roman" w:hAnsi="Times New Roman"/>
              </w:rPr>
            </w:pPr>
            <w:r w:rsidRPr="005C3787">
              <w:rPr>
                <w:rFonts w:ascii="Times New Roman" w:hAnsi="Times New Roman"/>
                <w:sz w:val="24"/>
                <w:szCs w:val="24"/>
              </w:rPr>
              <w:t>ОК 05</w:t>
            </w:r>
            <w:r w:rsidR="005C3787" w:rsidRPr="005C3787">
              <w:rPr>
                <w:rFonts w:ascii="Times New Roman" w:hAnsi="Times New Roman"/>
              </w:rPr>
              <w:t xml:space="preserve"> </w:t>
            </w:r>
          </w:p>
          <w:p w:rsidR="00F77EB5" w:rsidRPr="00D44BF0" w:rsidRDefault="005C3787" w:rsidP="00F61398">
            <w:pPr>
              <w:spacing w:after="0"/>
              <w:jc w:val="center"/>
              <w:rPr>
                <w:rFonts w:ascii="Times New Roman" w:hAnsi="Times New Roman"/>
                <w:i/>
                <w:sz w:val="24"/>
                <w:szCs w:val="24"/>
              </w:rPr>
            </w:pPr>
            <w:r w:rsidRPr="005C3787">
              <w:rPr>
                <w:rFonts w:ascii="Times New Roman" w:hAnsi="Times New Roman"/>
              </w:rPr>
              <w:t>ПК 1.1</w:t>
            </w:r>
          </w:p>
        </w:tc>
      </w:tr>
      <w:tr w:rsidR="00F77EB5" w:rsidRPr="00D44BF0" w:rsidTr="00F61398">
        <w:trPr>
          <w:trHeight w:val="389"/>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89"/>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2</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32"/>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Многообразие путей и форм общественного развития. Эволюция, социальная революция. Реформа. Российское общество и человек перед лицом угроз и вызовов XXI </w:t>
            </w:r>
            <w:proofErr w:type="gramStart"/>
            <w:r w:rsidRPr="00D44BF0">
              <w:rPr>
                <w:rFonts w:ascii="Times New Roman" w:hAnsi="Times New Roman"/>
                <w:sz w:val="24"/>
                <w:szCs w:val="24"/>
              </w:rPr>
              <w:t>в</w:t>
            </w:r>
            <w:proofErr w:type="gramEnd"/>
            <w:r w:rsidRPr="00D44BF0">
              <w:rPr>
                <w:rFonts w:ascii="Times New Roman" w:hAnsi="Times New Roman"/>
                <w:sz w:val="24"/>
                <w:szCs w:val="24"/>
              </w:rPr>
              <w:t>.</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 xml:space="preserve">Перспективы развития </w:t>
            </w:r>
            <w:r w:rsidR="00C03408" w:rsidRPr="00D44BF0">
              <w:rPr>
                <w:rFonts w:ascii="Times New Roman" w:hAnsi="Times New Roman"/>
                <w:i/>
                <w:sz w:val="24"/>
                <w:szCs w:val="24"/>
              </w:rPr>
              <w:t>профессии повара</w:t>
            </w:r>
            <w:r w:rsidRPr="00D44BF0">
              <w:rPr>
                <w:rFonts w:ascii="Times New Roman" w:hAnsi="Times New Roman"/>
                <w:sz w:val="24"/>
                <w:szCs w:val="24"/>
              </w:rPr>
              <w:t xml:space="preserve"> в информационном обществе. Направления </w:t>
            </w:r>
            <w:proofErr w:type="spellStart"/>
            <w:r w:rsidRPr="00D44BF0">
              <w:rPr>
                <w:rFonts w:ascii="Times New Roman" w:hAnsi="Times New Roman"/>
                <w:sz w:val="24"/>
                <w:szCs w:val="24"/>
              </w:rPr>
              <w:t>цифровизации</w:t>
            </w:r>
            <w:proofErr w:type="spellEnd"/>
            <w:r w:rsidRPr="00D44BF0">
              <w:rPr>
                <w:rFonts w:ascii="Times New Roman" w:hAnsi="Times New Roman"/>
                <w:sz w:val="24"/>
                <w:szCs w:val="24"/>
              </w:rPr>
              <w:t xml:space="preserve"> в профессиональной деятельности</w:t>
            </w:r>
            <w:r w:rsidR="00C03408" w:rsidRPr="00D44BF0">
              <w:rPr>
                <w:rFonts w:ascii="Times New Roman" w:hAnsi="Times New Roman"/>
                <w:sz w:val="24"/>
                <w:szCs w:val="24"/>
              </w:rPr>
              <w:t>.</w:t>
            </w:r>
            <w:r w:rsidRPr="00D44BF0">
              <w:rPr>
                <w:rFonts w:ascii="Times New Roman" w:hAnsi="Times New Roman"/>
                <w:sz w:val="24"/>
                <w:szCs w:val="24"/>
              </w:rPr>
              <w:t xml:space="preserve"> Роль науки в решении глобальных проблем</w:t>
            </w:r>
          </w:p>
          <w:p w:rsidR="00F77EB5" w:rsidRPr="00D44BF0" w:rsidRDefault="00F77EB5" w:rsidP="00C03408">
            <w:pPr>
              <w:spacing w:after="0"/>
              <w:jc w:val="both"/>
              <w:rPr>
                <w:rFonts w:ascii="Times New Roman" w:hAnsi="Times New Roman"/>
                <w:b/>
                <w:i/>
                <w:sz w:val="24"/>
                <w:szCs w:val="24"/>
              </w:rPr>
            </w:pPr>
            <w:r w:rsidRPr="00D44BF0">
              <w:rPr>
                <w:rFonts w:ascii="Times New Roman" w:hAnsi="Times New Roman"/>
                <w:i/>
                <w:sz w:val="24"/>
                <w:szCs w:val="24"/>
              </w:rPr>
              <w:t xml:space="preserve">Для специальностей социально-экономической и гуманитарной направленности - </w:t>
            </w:r>
          </w:p>
        </w:tc>
        <w:tc>
          <w:tcPr>
            <w:tcW w:w="1276" w:type="dxa"/>
            <w:tcBorders>
              <w:top w:val="single" w:sz="4" w:space="0" w:color="000000"/>
              <w:left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07"/>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1.2. </w:t>
            </w:r>
          </w:p>
          <w:p w:rsidR="00F77EB5" w:rsidRPr="00D44BF0" w:rsidRDefault="00F77EB5" w:rsidP="00F61398">
            <w:pPr>
              <w:spacing w:after="0"/>
              <w:rPr>
                <w:rFonts w:ascii="Times New Roman" w:hAnsi="Times New Roman"/>
                <w:b/>
                <w:i/>
                <w:sz w:val="24"/>
                <w:szCs w:val="24"/>
              </w:rPr>
            </w:pPr>
            <w:proofErr w:type="spellStart"/>
            <w:r w:rsidRPr="00D44BF0">
              <w:rPr>
                <w:rFonts w:ascii="Times New Roman" w:hAnsi="Times New Roman"/>
                <w:b/>
                <w:i/>
                <w:sz w:val="24"/>
                <w:szCs w:val="24"/>
              </w:rPr>
              <w:lastRenderedPageBreak/>
              <w:t>Биосоциальная</w:t>
            </w:r>
            <w:proofErr w:type="spellEnd"/>
            <w:r w:rsidRPr="00D44BF0">
              <w:rPr>
                <w:rFonts w:ascii="Times New Roman" w:hAnsi="Times New Roman"/>
                <w:b/>
                <w:i/>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lastRenderedPageBreak/>
              <w:t>ОК 04</w:t>
            </w:r>
          </w:p>
          <w:p w:rsidR="00F77EB5" w:rsidRPr="00D44BF0" w:rsidRDefault="00F77EB5" w:rsidP="00F61398">
            <w:pPr>
              <w:spacing w:after="0"/>
              <w:jc w:val="center"/>
              <w:rPr>
                <w:rFonts w:ascii="Times New Roman" w:hAnsi="Times New Roman"/>
                <w:i/>
                <w:strike/>
                <w:sz w:val="24"/>
                <w:szCs w:val="24"/>
              </w:rPr>
            </w:pPr>
            <w:r w:rsidRPr="00D44BF0">
              <w:rPr>
                <w:rFonts w:ascii="Times New Roman" w:hAnsi="Times New Roman"/>
                <w:i/>
                <w:sz w:val="24"/>
                <w:szCs w:val="24"/>
              </w:rPr>
              <w:t>ОК 05</w:t>
            </w:r>
          </w:p>
        </w:tc>
      </w:tr>
      <w:tr w:rsidR="00F77EB5" w:rsidRPr="00D44BF0" w:rsidTr="00F61398">
        <w:trPr>
          <w:trHeight w:val="1977"/>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Человек как результат биологической и </w:t>
            </w:r>
            <w:proofErr w:type="spellStart"/>
            <w:r w:rsidRPr="00D44BF0">
              <w:rPr>
                <w:rFonts w:ascii="Times New Roman" w:hAnsi="Times New Roman"/>
                <w:sz w:val="24"/>
                <w:szCs w:val="24"/>
              </w:rPr>
              <w:t>социокультурной</w:t>
            </w:r>
            <w:proofErr w:type="spellEnd"/>
            <w:r w:rsidRPr="00D44BF0">
              <w:rPr>
                <w:rFonts w:ascii="Times New Roman" w:hAnsi="Times New Roman"/>
                <w:sz w:val="24"/>
                <w:szCs w:val="24"/>
              </w:rPr>
              <w:t xml:space="preserve"> эволюции. Влияние </w:t>
            </w:r>
            <w:proofErr w:type="spellStart"/>
            <w:r w:rsidRPr="00D44BF0">
              <w:rPr>
                <w:rFonts w:ascii="Times New Roman" w:hAnsi="Times New Roman"/>
                <w:sz w:val="24"/>
                <w:szCs w:val="24"/>
              </w:rPr>
              <w:t>социокультурных</w:t>
            </w:r>
            <w:proofErr w:type="spellEnd"/>
            <w:r w:rsidRPr="00D44BF0">
              <w:rPr>
                <w:rFonts w:ascii="Times New Roman" w:hAnsi="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93"/>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i/>
                <w:sz w:val="24"/>
                <w:szCs w:val="24"/>
              </w:rPr>
            </w:pPr>
          </w:p>
        </w:tc>
      </w:tr>
      <w:tr w:rsidR="00F77EB5" w:rsidRPr="00D44BF0" w:rsidTr="00F61398">
        <w:trPr>
          <w:trHeight w:val="179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sz w:val="24"/>
                <w:szCs w:val="24"/>
              </w:rPr>
              <w:t>Мировоззрение, его структура и типы мировоззрения</w:t>
            </w:r>
          </w:p>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 xml:space="preserve">Выбор профессии. Профессиональное самоопределение. </w:t>
            </w:r>
          </w:p>
          <w:p w:rsidR="00F77EB5" w:rsidRPr="00D44BF0" w:rsidRDefault="00F77EB5" w:rsidP="00C03408">
            <w:pPr>
              <w:spacing w:after="0"/>
              <w:jc w:val="both"/>
              <w:rPr>
                <w:rFonts w:ascii="Times New Roman" w:hAnsi="Times New Roman"/>
                <w:b/>
                <w:sz w:val="24"/>
                <w:szCs w:val="24"/>
              </w:rPr>
            </w:pPr>
            <w:r w:rsidRPr="00D44BF0">
              <w:rPr>
                <w:rFonts w:ascii="Times New Roman" w:hAnsi="Times New Roman"/>
                <w:sz w:val="24"/>
                <w:szCs w:val="24"/>
              </w:rPr>
              <w:t xml:space="preserve">Учет особенностей характера в профессиональной деятельности </w:t>
            </w:r>
            <w:r w:rsidR="00C03408" w:rsidRPr="00D44BF0">
              <w:rPr>
                <w:rFonts w:ascii="Times New Roman" w:hAnsi="Times New Roman"/>
                <w:sz w:val="24"/>
                <w:szCs w:val="24"/>
              </w:rPr>
              <w:t>повара</w:t>
            </w:r>
            <w:r w:rsidRPr="00D44BF0">
              <w:rPr>
                <w:rFonts w:ascii="Times New Roman" w:hAnsi="Times New Roman"/>
                <w:sz w:val="24"/>
                <w:szCs w:val="24"/>
              </w:rPr>
              <w:t xml:space="preserve">. Межличностное общение и взаимодействие в профессиональном сообществе, его особенности в сфере </w:t>
            </w:r>
            <w:r w:rsidR="00C03408" w:rsidRPr="00D44BF0">
              <w:rPr>
                <w:rFonts w:ascii="Times New Roman" w:hAnsi="Times New Roman"/>
                <w:i/>
                <w:sz w:val="24"/>
                <w:szCs w:val="24"/>
              </w:rPr>
              <w:t>питания</w:t>
            </w:r>
            <w:r w:rsidR="00C03408" w:rsidRPr="00D44BF0">
              <w:rPr>
                <w:rFonts w:ascii="Times New Roman" w:hAnsi="Times New Roman"/>
                <w:b/>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1.3.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04</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343"/>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7A3659" w:rsidRDefault="00F77EB5" w:rsidP="00F61398">
            <w:pPr>
              <w:pStyle w:val="ConsPlusNormal"/>
              <w:jc w:val="both"/>
              <w:rPr>
                <w:rFonts w:ascii="Times New Roman" w:hAnsi="Times New Roman" w:cs="Times New Roman"/>
                <w:sz w:val="24"/>
                <w:szCs w:val="24"/>
              </w:rPr>
            </w:pPr>
            <w:r w:rsidRPr="00D44BF0">
              <w:rPr>
                <w:rFonts w:ascii="Times New Roman" w:hAnsi="Times New Roman" w:cs="Times New Roman"/>
                <w:color w:val="000000"/>
                <w:sz w:val="24"/>
                <w:szCs w:val="24"/>
              </w:rPr>
              <w:t xml:space="preserve">Познание мира. </w:t>
            </w:r>
            <w:r w:rsidRPr="00D44BF0">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7A3659">
              <w:rPr>
                <w:rFonts w:ascii="Times New Roman" w:hAnsi="Times New Roman" w:cs="Times New Roman"/>
                <w:sz w:val="24"/>
                <w:szCs w:val="24"/>
              </w:rPr>
              <w:t xml:space="preserve">Российское общество и человек перед лицом угроз и вызовов XXI </w:t>
            </w:r>
            <w:proofErr w:type="gramStart"/>
            <w:r w:rsidRPr="007A3659">
              <w:rPr>
                <w:rFonts w:ascii="Times New Roman" w:hAnsi="Times New Roman" w:cs="Times New Roman"/>
                <w:sz w:val="24"/>
                <w:szCs w:val="24"/>
              </w:rPr>
              <w:t>в</w:t>
            </w:r>
            <w:proofErr w:type="gramEnd"/>
            <w:r w:rsidRPr="007A3659">
              <w:rPr>
                <w:rFonts w:ascii="Times New Roman" w:hAnsi="Times New Roman" w:cs="Times New Roman"/>
                <w:sz w:val="24"/>
                <w:szCs w:val="24"/>
              </w:rPr>
              <w:t>.</w:t>
            </w:r>
          </w:p>
          <w:p w:rsidR="00F77EB5" w:rsidRPr="00D44BF0" w:rsidRDefault="00F77EB5" w:rsidP="00F61398">
            <w:pPr>
              <w:spacing w:after="0"/>
              <w:jc w:val="both"/>
              <w:rPr>
                <w:rFonts w:ascii="Times New Roman" w:hAnsi="Times New Roman"/>
                <w:sz w:val="24"/>
                <w:szCs w:val="24"/>
              </w:rPr>
            </w:pPr>
            <w:r w:rsidRPr="007A3659">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rPr>
                <w:rFonts w:ascii="Times New Roman" w:hAnsi="Times New Roman"/>
                <w:sz w:val="24"/>
                <w:szCs w:val="24"/>
              </w:rPr>
            </w:pPr>
            <w:r w:rsidRPr="00D44BF0">
              <w:rPr>
                <w:rFonts w:ascii="Times New Roman" w:hAnsi="Times New Roman"/>
                <w:i/>
                <w:sz w:val="24"/>
                <w:szCs w:val="24"/>
              </w:rPr>
              <w:t xml:space="preserve"> </w:t>
            </w:r>
            <w:r w:rsidRPr="00D44BF0">
              <w:rPr>
                <w:rFonts w:ascii="Times New Roman" w:hAnsi="Times New Roman"/>
                <w:sz w:val="24"/>
                <w:szCs w:val="24"/>
              </w:rPr>
              <w:t xml:space="preserve">Естественные, технические, точные и социально-гуманитарные науки в профессиональной деятельности </w:t>
            </w:r>
            <w:r w:rsidR="00C03408" w:rsidRPr="00D44BF0">
              <w:rPr>
                <w:rFonts w:ascii="Times New Roman" w:hAnsi="Times New Roman"/>
                <w:sz w:val="24"/>
                <w:szCs w:val="24"/>
              </w:rPr>
              <w:t>повара.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trike/>
                <w:sz w:val="24"/>
                <w:szCs w:val="24"/>
              </w:rPr>
            </w:pPr>
          </w:p>
        </w:tc>
      </w:tr>
      <w:tr w:rsidR="00F77EB5" w:rsidRPr="00D44BF0" w:rsidTr="00F61398">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 xml:space="preserve"> 12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lastRenderedPageBreak/>
              <w:t>ОК 05</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p w:rsidR="005C3787" w:rsidRPr="005C3787" w:rsidRDefault="005C3787" w:rsidP="00F61398">
            <w:pPr>
              <w:spacing w:after="0"/>
              <w:jc w:val="center"/>
              <w:rPr>
                <w:rFonts w:ascii="Times New Roman" w:hAnsi="Times New Roman"/>
                <w:i/>
                <w:color w:val="FF0000"/>
                <w:sz w:val="24"/>
                <w:szCs w:val="24"/>
              </w:rPr>
            </w:pPr>
            <w:r w:rsidRPr="005C3787">
              <w:rPr>
                <w:rFonts w:ascii="Times New Roman" w:hAnsi="Times New Roman"/>
                <w:i/>
              </w:rPr>
              <w:t>ПК 1.1</w:t>
            </w:r>
          </w:p>
        </w:tc>
      </w:tr>
      <w:tr w:rsidR="00F77EB5" w:rsidRPr="00D44BF0" w:rsidTr="00F61398">
        <w:trPr>
          <w:trHeight w:val="33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2.1. </w:t>
            </w:r>
          </w:p>
          <w:p w:rsidR="00F77EB5" w:rsidRPr="00D44BF0" w:rsidRDefault="00F77EB5" w:rsidP="00F61398">
            <w:pPr>
              <w:spacing w:after="0"/>
              <w:rPr>
                <w:rFonts w:ascii="Times New Roman" w:hAnsi="Times New Roman"/>
                <w:b/>
                <w:i/>
                <w:strike/>
                <w:color w:val="FF0000"/>
                <w:sz w:val="24"/>
                <w:szCs w:val="24"/>
              </w:rPr>
            </w:pPr>
            <w:r w:rsidRPr="00D44BF0">
              <w:rPr>
                <w:rFonts w:ascii="Times New Roman" w:hAnsi="Times New Roman"/>
                <w:b/>
                <w:i/>
                <w:sz w:val="24"/>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418"/>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w:t>
            </w:r>
            <w:proofErr w:type="gramStart"/>
            <w:r w:rsidRPr="00D44BF0">
              <w:rPr>
                <w:rFonts w:ascii="Times New Roman" w:hAnsi="Times New Roman"/>
                <w:sz w:val="24"/>
                <w:szCs w:val="24"/>
              </w:rPr>
              <w:t>-К</w:t>
            </w:r>
            <w:proofErr w:type="gramEnd"/>
            <w:r w:rsidRPr="00D44BF0">
              <w:rPr>
                <w:rFonts w:ascii="Times New Roman" w:hAnsi="Times New Roman"/>
                <w:sz w:val="24"/>
                <w:szCs w:val="24"/>
              </w:rPr>
              <w:t>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15"/>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3</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 xml:space="preserve">Культура общения, труда, учебы, поведения в обществе. Этикет в профессиональной деятельности </w:t>
            </w:r>
            <w:r w:rsidR="00C03408" w:rsidRPr="00D44BF0">
              <w:rPr>
                <w:rFonts w:ascii="Times New Roman" w:hAnsi="Times New Roman"/>
                <w:sz w:val="24"/>
                <w:szCs w:val="24"/>
              </w:rPr>
              <w:t>повара.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45"/>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2.2.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p w:rsidR="005C3787" w:rsidRPr="005C3787" w:rsidRDefault="005C3787" w:rsidP="00F61398">
            <w:pPr>
              <w:spacing w:after="0"/>
              <w:jc w:val="center"/>
              <w:rPr>
                <w:rFonts w:ascii="Times New Roman" w:hAnsi="Times New Roman"/>
                <w:i/>
                <w:strike/>
                <w:sz w:val="24"/>
                <w:szCs w:val="24"/>
              </w:rPr>
            </w:pPr>
            <w:r w:rsidRPr="005C3787">
              <w:rPr>
                <w:rFonts w:ascii="Times New Roman" w:hAnsi="Times New Roman"/>
                <w:i/>
              </w:rPr>
              <w:t>ПК 1.1</w:t>
            </w:r>
          </w:p>
        </w:tc>
      </w:tr>
      <w:tr w:rsidR="00F77EB5" w:rsidRPr="00D44BF0" w:rsidTr="00F61398">
        <w:trPr>
          <w:trHeight w:val="363"/>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2</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3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Cs/>
                <w:sz w:val="24"/>
                <w:szCs w:val="24"/>
              </w:rPr>
            </w:pPr>
            <w:r w:rsidRPr="00D44BF0">
              <w:rPr>
                <w:rFonts w:ascii="Times New Roman" w:hAnsi="Times New Roman"/>
                <w:bCs/>
                <w:sz w:val="24"/>
                <w:szCs w:val="24"/>
              </w:rPr>
              <w:t>1</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0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1259"/>
        </w:trPr>
        <w:tc>
          <w:tcPr>
            <w:tcW w:w="2660"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both"/>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i/>
                <w:sz w:val="24"/>
                <w:szCs w:val="24"/>
              </w:rPr>
              <w:t xml:space="preserve">Для других специальностей - </w:t>
            </w:r>
            <w:r w:rsidRPr="00D44BF0">
              <w:rPr>
                <w:rFonts w:ascii="Times New Roman" w:hAnsi="Times New Roman"/>
                <w:sz w:val="24"/>
                <w:szCs w:val="24"/>
              </w:rPr>
              <w:t xml:space="preserve">Профессиональное образование в сфере </w:t>
            </w:r>
            <w:r w:rsidR="00C03408" w:rsidRPr="00D44BF0">
              <w:rPr>
                <w:rFonts w:ascii="Times New Roman" w:hAnsi="Times New Roman"/>
                <w:sz w:val="24"/>
                <w:szCs w:val="24"/>
              </w:rPr>
              <w:t>питания</w:t>
            </w:r>
            <w:proofErr w:type="gramStart"/>
            <w:r w:rsidR="00C03408" w:rsidRPr="00D44BF0">
              <w:rPr>
                <w:rFonts w:ascii="Times New Roman" w:hAnsi="Times New Roman"/>
                <w:sz w:val="24"/>
                <w:szCs w:val="24"/>
              </w:rPr>
              <w:t>.</w:t>
            </w:r>
            <w:r w:rsidRPr="00D44BF0">
              <w:rPr>
                <w:rFonts w:ascii="Times New Roman" w:hAnsi="Times New Roman"/>
                <w:i/>
                <w:sz w:val="24"/>
                <w:szCs w:val="24"/>
              </w:rPr>
              <w:t xml:space="preserve">. </w:t>
            </w:r>
            <w:proofErr w:type="gramEnd"/>
            <w:r w:rsidRPr="00D44BF0">
              <w:rPr>
                <w:rFonts w:ascii="Times New Roman" w:hAnsi="Times New Roman"/>
                <w:sz w:val="24"/>
                <w:szCs w:val="24"/>
              </w:rPr>
              <w:t>Роль и значение непрерывности образования</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85"/>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2.3.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tc>
      </w:tr>
      <w:tr w:rsidR="00F77EB5" w:rsidRPr="00D44BF0" w:rsidTr="00F61398">
        <w:trPr>
          <w:trHeight w:val="73"/>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 xml:space="preserve">Религия, её роль в жизни общества и человека. Мировые и национальные религии. </w:t>
            </w:r>
            <w:r w:rsidRPr="00D44BF0">
              <w:rPr>
                <w:rFonts w:ascii="Times New Roman" w:hAnsi="Times New Roman"/>
                <w:sz w:val="24"/>
                <w:szCs w:val="24"/>
              </w:rPr>
              <w:lastRenderedPageBreak/>
              <w:t xml:space="preserve">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45"/>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2.4.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338"/>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574"/>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F77EB5" w:rsidRPr="00D44BF0" w:rsidRDefault="00F77EB5" w:rsidP="00F61398">
            <w:pPr>
              <w:autoSpaceDE w:val="0"/>
              <w:autoSpaceDN w:val="0"/>
              <w:adjustRightInd w:val="0"/>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99"/>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autoSpaceDE w:val="0"/>
              <w:autoSpaceDN w:val="0"/>
              <w:adjustRightInd w:val="0"/>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both"/>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Образ профессии</w:t>
            </w:r>
            <w:r w:rsidR="00C03408" w:rsidRPr="00D44BF0">
              <w:rPr>
                <w:rFonts w:ascii="Times New Roman" w:hAnsi="Times New Roman"/>
                <w:sz w:val="24"/>
                <w:szCs w:val="24"/>
              </w:rPr>
              <w:t xml:space="preserve"> повара</w:t>
            </w:r>
            <w:r w:rsidRPr="00D44BF0">
              <w:rPr>
                <w:rFonts w:ascii="Times New Roman" w:hAnsi="Times New Roman"/>
                <w:sz w:val="24"/>
                <w:szCs w:val="24"/>
              </w:rPr>
              <w:t xml:space="preserve">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15"/>
        </w:trPr>
        <w:tc>
          <w:tcPr>
            <w:tcW w:w="12157" w:type="dxa"/>
            <w:gridSpan w:val="2"/>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Раздел 3. Экономическая жизнь общества</w:t>
            </w:r>
            <w:r w:rsidRPr="00D44BF0">
              <w:rPr>
                <w:rStyle w:val="af"/>
                <w:rFonts w:ascii="Times New Roman" w:hAnsi="Times New Roman"/>
                <w:b/>
                <w:i/>
                <w:sz w:val="24"/>
                <w:szCs w:val="24"/>
              </w:rPr>
              <w:footnoteReference w:id="2"/>
            </w:r>
            <w:r w:rsidRPr="00D44BF0">
              <w:rPr>
                <w:rFonts w:ascii="Times New Roman" w:hAnsi="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r w:rsidR="006D53BA">
              <w:rPr>
                <w:rFonts w:ascii="Times New Roman" w:hAnsi="Times New Roman"/>
                <w:b/>
                <w:sz w:val="24"/>
                <w:szCs w:val="24"/>
              </w:rPr>
              <w:t>0</w:t>
            </w:r>
          </w:p>
        </w:tc>
        <w:tc>
          <w:tcPr>
            <w:tcW w:w="1942" w:type="dxa"/>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3.1.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Экономик</w:t>
            </w:r>
            <w:proofErr w:type="gramStart"/>
            <w:r w:rsidRPr="00D44BF0">
              <w:rPr>
                <w:rFonts w:ascii="Times New Roman" w:hAnsi="Times New Roman"/>
                <w:b/>
                <w:i/>
                <w:sz w:val="24"/>
                <w:szCs w:val="24"/>
              </w:rPr>
              <w:t>а-</w:t>
            </w:r>
            <w:proofErr w:type="gramEnd"/>
            <w:r w:rsidRPr="00D44BF0">
              <w:rPr>
                <w:rFonts w:ascii="Times New Roman" w:hAnsi="Times New Roman"/>
                <w:b/>
                <w:i/>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07</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sz w:val="24"/>
                <w:szCs w:val="24"/>
              </w:rPr>
            </w:pPr>
            <w:r w:rsidRPr="00D44BF0">
              <w:rPr>
                <w:rFonts w:ascii="Times New Roman" w:hAnsi="Times New Roman"/>
                <w:b/>
                <w:b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Особенности разделения труда и специализации в сфере </w:t>
            </w:r>
            <w:r w:rsidR="00C03408" w:rsidRPr="00D44BF0">
              <w:rPr>
                <w:rFonts w:ascii="Times New Roman" w:hAnsi="Times New Roman"/>
                <w:sz w:val="24"/>
                <w:szCs w:val="24"/>
              </w:rPr>
              <w:t>общественного питания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76"/>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3.2.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b/>
                <w:bCs/>
                <w:sz w:val="24"/>
                <w:szCs w:val="24"/>
              </w:rPr>
            </w:pPr>
            <w:r>
              <w:rPr>
                <w:rFonts w:ascii="Times New Roman" w:hAnsi="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lastRenderedPageBreak/>
              <w:t>ОК 03</w:t>
            </w: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ОК 09</w:t>
            </w:r>
          </w:p>
        </w:tc>
      </w:tr>
      <w:tr w:rsidR="00F77EB5" w:rsidRPr="00D44BF0" w:rsidTr="00F61398">
        <w:trPr>
          <w:trHeight w:val="1838"/>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sz w:val="24"/>
                <w:szCs w:val="24"/>
              </w:rPr>
            </w:pPr>
            <w:r w:rsidRPr="00D44BF0">
              <w:rPr>
                <w:rFonts w:ascii="Times New Roman" w:hAnsi="Times New Roman"/>
                <w:b/>
                <w:b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7A3659">
              <w:rPr>
                <w:rFonts w:ascii="Times New Roman" w:hAnsi="Times New Roman"/>
                <w:sz w:val="24"/>
                <w:szCs w:val="24"/>
              </w:rPr>
              <w:t>Государственная политика по развитию конкуренции. Антимонопольное регулирование в</w:t>
            </w:r>
            <w:r w:rsidRPr="00D44BF0">
              <w:rPr>
                <w:rFonts w:ascii="Times New Roman" w:hAnsi="Times New Roman"/>
                <w:sz w:val="24"/>
                <w:szCs w:val="24"/>
              </w:rPr>
              <w:t xml:space="preserve">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sz w:val="24"/>
                <w:szCs w:val="24"/>
              </w:rPr>
            </w:pP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bCs/>
                <w:sz w:val="24"/>
                <w:szCs w:val="24"/>
              </w:rPr>
            </w:pPr>
            <w:r>
              <w:rPr>
                <w:rFonts w:ascii="Times New Roman" w:hAnsi="Times New Roman"/>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76"/>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i/>
                <w:iCs/>
                <w:sz w:val="24"/>
                <w:szCs w:val="24"/>
              </w:rPr>
            </w:pPr>
            <w:r w:rsidRPr="00D44BF0">
              <w:rPr>
                <w:rFonts w:ascii="Times New Roman" w:hAnsi="Times New Roman"/>
                <w:sz w:val="24"/>
                <w:szCs w:val="24"/>
              </w:rPr>
              <w:t>Рыночный спрос. Закон спроса. Эластичность спроса. Рыночное предложение. Закон предложения. Эластичность предложения</w:t>
            </w:r>
            <w:r w:rsidRPr="00D44BF0">
              <w:rPr>
                <w:rFonts w:ascii="Times New Roman" w:hAnsi="Times New Roman"/>
                <w:i/>
                <w:iCs/>
                <w:sz w:val="24"/>
                <w:szCs w:val="24"/>
              </w:rPr>
              <w:t xml:space="preserve">. </w:t>
            </w:r>
          </w:p>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51"/>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3.3.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417"/>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Cs/>
                <w:sz w:val="24"/>
                <w:szCs w:val="24"/>
              </w:rPr>
            </w:pPr>
            <w:r w:rsidRPr="00D44BF0">
              <w:rPr>
                <w:rFonts w:ascii="Times New Roman" w:hAnsi="Times New Roman"/>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84"/>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Спрос на труд и его факторы в сфере </w:t>
            </w:r>
            <w:r w:rsidR="00C03408" w:rsidRPr="00D44BF0">
              <w:rPr>
                <w:rFonts w:ascii="Times New Roman" w:hAnsi="Times New Roman"/>
                <w:sz w:val="24"/>
                <w:szCs w:val="24"/>
              </w:rPr>
              <w:t>общественного питания</w:t>
            </w:r>
            <w:r w:rsidRPr="00D44BF0">
              <w:rPr>
                <w:rFonts w:ascii="Times New Roman" w:hAnsi="Times New Roman"/>
                <w:sz w:val="24"/>
                <w:szCs w:val="24"/>
              </w:rPr>
              <w:t>. Стратегия поведения при поиске работы. Возможности профессиональной переподготовки</w:t>
            </w:r>
            <w:r w:rsidR="00C03408" w:rsidRPr="00D44BF0">
              <w:rPr>
                <w:rFonts w:ascii="Times New Roman" w:hAnsi="Times New Roman"/>
                <w:sz w:val="24"/>
                <w:szCs w:val="24"/>
              </w:rPr>
              <w:t xml:space="preserve"> повара, кондитера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76"/>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3.4.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sz w:val="24"/>
                <w:szCs w:val="24"/>
              </w:rPr>
            </w:pPr>
            <w:r>
              <w:rPr>
                <w:rFonts w:ascii="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339"/>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sz w:val="24"/>
                <w:szCs w:val="24"/>
              </w:rPr>
            </w:pPr>
            <w:r>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185"/>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D44BF0">
              <w:rPr>
                <w:rFonts w:ascii="Times New Roman" w:hAnsi="Times New Roman"/>
                <w:sz w:val="24"/>
                <w:szCs w:val="24"/>
              </w:rPr>
              <w:t>импортозамещения</w:t>
            </w:r>
            <w:proofErr w:type="spellEnd"/>
            <w:r w:rsidRPr="00D44BF0">
              <w:rPr>
                <w:rFonts w:ascii="Times New Roman" w:hAnsi="Times New Roman"/>
                <w:sz w:val="24"/>
                <w:szCs w:val="24"/>
              </w:rPr>
              <w:t xml:space="preserve">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Предпринимательская деятельность в сфере </w:t>
            </w:r>
            <w:r w:rsidR="00C03408" w:rsidRPr="00D44BF0">
              <w:rPr>
                <w:rFonts w:ascii="Times New Roman" w:hAnsi="Times New Roman"/>
                <w:sz w:val="24"/>
                <w:szCs w:val="24"/>
              </w:rPr>
              <w:t>общественного питания</w:t>
            </w:r>
            <w:r w:rsidRPr="00D44BF0">
              <w:rPr>
                <w:rFonts w:ascii="Times New Roman" w:hAnsi="Times New Roman"/>
                <w:sz w:val="24"/>
                <w:szCs w:val="24"/>
              </w:rPr>
              <w:t>. Основы менеджмента и маркетинга</w:t>
            </w:r>
            <w:r w:rsidR="00C03408" w:rsidRPr="00D44BF0">
              <w:rPr>
                <w:rFonts w:ascii="Times New Roman" w:hAnsi="Times New Roman"/>
                <w:sz w:val="24"/>
                <w:szCs w:val="24"/>
              </w:rPr>
              <w:t>.</w:t>
            </w:r>
            <w:r w:rsidRPr="00D44BF0">
              <w:rPr>
                <w:rFonts w:ascii="Times New Roman" w:hAnsi="Times New Roman"/>
                <w:sz w:val="24"/>
                <w:szCs w:val="24"/>
              </w:rPr>
              <w:t xml:space="preserve"> </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sz w:val="24"/>
                <w:szCs w:val="24"/>
              </w:rPr>
            </w:pPr>
            <w:r>
              <w:rPr>
                <w:rFonts w:ascii="Times New Roman" w:hAnsi="Times New Roman"/>
                <w:sz w:val="24"/>
                <w:szCs w:val="24"/>
              </w:rPr>
              <w:t>1</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3.5.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b/>
                <w:bCs/>
                <w:sz w:val="24"/>
                <w:szCs w:val="24"/>
              </w:rPr>
            </w:pPr>
            <w:r>
              <w:rPr>
                <w:rFonts w:ascii="Times New Roman" w:hAnsi="Times New Roman"/>
                <w:b/>
                <w:bCs/>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09</w:t>
            </w:r>
          </w:p>
        </w:tc>
      </w:tr>
      <w:tr w:rsidR="00F77EB5" w:rsidRPr="00D44BF0" w:rsidTr="00F61398">
        <w:trPr>
          <w:trHeight w:val="1787"/>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D44BF0">
              <w:rPr>
                <w:rFonts w:ascii="Times New Roman" w:hAnsi="Times New Roman"/>
                <w:sz w:val="24"/>
                <w:szCs w:val="24"/>
              </w:rPr>
              <w:t>профицит</w:t>
            </w:r>
            <w:proofErr w:type="spellEnd"/>
            <w:r w:rsidRPr="00D44BF0">
              <w:rPr>
                <w:rFonts w:ascii="Times New Roman" w:hAnsi="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D44BF0">
              <w:rPr>
                <w:rFonts w:ascii="Times New Roman" w:hAnsi="Times New Roman"/>
                <w:sz w:val="24"/>
                <w:szCs w:val="24"/>
              </w:rPr>
              <w:t>Цифровизация</w:t>
            </w:r>
            <w:proofErr w:type="spellEnd"/>
            <w:r w:rsidRPr="00D44BF0">
              <w:rPr>
                <w:rFonts w:ascii="Times New Roman" w:hAnsi="Times New Roman"/>
                <w:sz w:val="24"/>
                <w:szCs w:val="24"/>
              </w:rPr>
              <w:t xml:space="preserve">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18"/>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3.6.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09</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7A3659">
              <w:rPr>
                <w:rFonts w:ascii="Times New Roman" w:hAnsi="Times New Roman"/>
                <w:sz w:val="24"/>
                <w:szCs w:val="24"/>
              </w:rPr>
              <w:t>Мировая экономика.</w:t>
            </w:r>
            <w:r w:rsidRPr="00D44BF0">
              <w:rPr>
                <w:rFonts w:ascii="Times New Roman" w:hAnsi="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21"/>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Региональная экономика и её особенности в сфере </w:t>
            </w:r>
            <w:r w:rsidR="00C03408" w:rsidRPr="00D44BF0">
              <w:rPr>
                <w:rFonts w:ascii="Times New Roman" w:hAnsi="Times New Roman"/>
                <w:sz w:val="24"/>
                <w:szCs w:val="24"/>
              </w:rPr>
              <w:t>общественного питания</w:t>
            </w:r>
            <w:r w:rsidRPr="00D44BF0">
              <w:rPr>
                <w:rFonts w:ascii="Times New Roman" w:hAnsi="Times New Roman"/>
                <w:sz w:val="24"/>
                <w:szCs w:val="24"/>
              </w:rPr>
              <w:t xml:space="preserve">. Основные направления развития региональной экономики </w:t>
            </w:r>
            <w:r w:rsidR="00C03408" w:rsidRPr="00D44BF0">
              <w:rPr>
                <w:rFonts w:ascii="Times New Roman" w:hAnsi="Times New Roman"/>
                <w:sz w:val="24"/>
                <w:szCs w:val="24"/>
              </w:rPr>
              <w:t>Нижегородской области.</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rPr>
                <w:rFonts w:ascii="Times New Roman" w:hAnsi="Times New Roman"/>
                <w:sz w:val="24"/>
                <w:szCs w:val="24"/>
              </w:rPr>
            </w:pPr>
          </w:p>
        </w:tc>
      </w:tr>
      <w:tr w:rsidR="00F77EB5" w:rsidRPr="00D44BF0" w:rsidTr="00F61398">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12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4.1.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4.2. </w:t>
            </w:r>
          </w:p>
          <w:p w:rsidR="00F77EB5" w:rsidRPr="00D44BF0" w:rsidRDefault="00F77EB5" w:rsidP="00F61398">
            <w:pPr>
              <w:spacing w:after="0"/>
              <w:rPr>
                <w:rFonts w:ascii="Times New Roman" w:hAnsi="Times New Roman"/>
                <w:i/>
                <w:strike/>
                <w:color w:val="FF0000"/>
                <w:sz w:val="24"/>
                <w:szCs w:val="24"/>
              </w:rPr>
            </w:pPr>
            <w:r w:rsidRPr="00D44BF0">
              <w:rPr>
                <w:rFonts w:ascii="Times New Roman" w:hAnsi="Times New Roman"/>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trike/>
                <w:sz w:val="24"/>
                <w:szCs w:val="24"/>
              </w:rPr>
            </w:pPr>
            <w:r w:rsidRPr="00D44BF0">
              <w:rPr>
                <w:rFonts w:ascii="Times New Roman" w:hAnsi="Times New Roman"/>
                <w:i/>
                <w:sz w:val="24"/>
                <w:szCs w:val="24"/>
              </w:rPr>
              <w:t>ОК 06</w:t>
            </w:r>
          </w:p>
        </w:tc>
      </w:tr>
      <w:tr w:rsidR="00F77EB5" w:rsidRPr="00D44BF0" w:rsidTr="00F61398">
        <w:trPr>
          <w:trHeight w:val="240"/>
        </w:trPr>
        <w:tc>
          <w:tcPr>
            <w:tcW w:w="2660" w:type="dxa"/>
            <w:vMerge/>
            <w:tcBorders>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trike/>
                <w:sz w:val="24"/>
                <w:szCs w:val="24"/>
              </w:rPr>
            </w:pPr>
          </w:p>
        </w:tc>
      </w:tr>
      <w:tr w:rsidR="00F77EB5" w:rsidRPr="00D44BF0" w:rsidTr="00F61398">
        <w:trPr>
          <w:trHeight w:val="240"/>
        </w:trPr>
        <w:tc>
          <w:tcPr>
            <w:tcW w:w="2660" w:type="dxa"/>
            <w:vMerge/>
            <w:tcBorders>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D44BF0">
              <w:rPr>
                <w:rFonts w:ascii="Times New Roman" w:hAnsi="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4.3.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tc>
      </w:tr>
      <w:tr w:rsidR="00F77EB5" w:rsidRPr="00D44BF0" w:rsidTr="00F61398">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Миграционные процессы в современном мире. </w:t>
            </w:r>
            <w:r w:rsidRPr="00D44BF0">
              <w:rPr>
                <w:rFonts w:ascii="Times New Roman" w:hAnsi="Times New Roman"/>
                <w:sz w:val="24"/>
                <w:szCs w:val="24"/>
                <w:shd w:val="clear" w:color="auto" w:fill="FFFFFF"/>
              </w:rPr>
              <w:t xml:space="preserve">Этнические общности. Нации и межнациональные отношения. </w:t>
            </w:r>
            <w:proofErr w:type="spellStart"/>
            <w:r w:rsidRPr="00D44BF0">
              <w:rPr>
                <w:rFonts w:ascii="Times New Roman" w:hAnsi="Times New Roman"/>
                <w:sz w:val="24"/>
                <w:szCs w:val="24"/>
                <w:shd w:val="clear" w:color="auto" w:fill="FFFFFF"/>
              </w:rPr>
              <w:t>Этносоциальные</w:t>
            </w:r>
            <w:proofErr w:type="spellEnd"/>
            <w:r w:rsidRPr="00D44BF0">
              <w:rPr>
                <w:rFonts w:ascii="Times New Roman" w:hAnsi="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D44BF0">
              <w:rPr>
                <w:rFonts w:ascii="Times New Roman" w:hAnsi="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4.4.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04</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Социальные нормы и отклоняющееся (</w:t>
            </w:r>
            <w:proofErr w:type="spellStart"/>
            <w:r w:rsidRPr="00D44BF0">
              <w:rPr>
                <w:rFonts w:ascii="Times New Roman" w:hAnsi="Times New Roman"/>
                <w:sz w:val="24"/>
                <w:szCs w:val="24"/>
              </w:rPr>
              <w:t>девиантное</w:t>
            </w:r>
            <w:proofErr w:type="spellEnd"/>
            <w:r w:rsidRPr="00D44BF0">
              <w:rPr>
                <w:rFonts w:ascii="Times New Roman" w:hAnsi="Times New Roman"/>
                <w:sz w:val="24"/>
                <w:szCs w:val="24"/>
              </w:rPr>
              <w:t>) поведение. Формы социальных девиаций. Конформизм. Социальный контроль и самоконтроль.</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Cs/>
                <w:iCs/>
                <w:sz w:val="24"/>
                <w:szCs w:val="24"/>
              </w:rPr>
            </w:pPr>
            <w:r w:rsidRPr="00D44BF0">
              <w:rPr>
                <w:rFonts w:ascii="Times New Roman" w:hAnsi="Times New Roman"/>
                <w:bCs/>
                <w:i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12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 xml:space="preserve">Тема 5.1. </w:t>
            </w:r>
          </w:p>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tc>
      </w:tr>
      <w:tr w:rsidR="00F77EB5" w:rsidRPr="00D44BF0" w:rsidTr="00F61398">
        <w:trPr>
          <w:trHeight w:val="418"/>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color w:val="FF0000"/>
                <w:sz w:val="24"/>
                <w:szCs w:val="24"/>
              </w:rPr>
            </w:pPr>
            <w:r w:rsidRPr="00D44BF0">
              <w:rPr>
                <w:rFonts w:ascii="Times New Roman" w:hAnsi="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D44BF0">
              <w:rPr>
                <w:rFonts w:ascii="Times New Roman" w:hAnsi="Times New Roman"/>
                <w:sz w:val="24"/>
                <w:szCs w:val="24"/>
              </w:rPr>
              <w:t>антикоррупционная</w:t>
            </w:r>
            <w:proofErr w:type="spellEnd"/>
            <w:r w:rsidRPr="00D44BF0">
              <w:rPr>
                <w:rFonts w:ascii="Times New Roman" w:hAnsi="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5.2.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5C3787" w:rsidRDefault="00F77EB5" w:rsidP="00F61398">
            <w:pPr>
              <w:spacing w:after="0"/>
              <w:jc w:val="center"/>
              <w:rPr>
                <w:rFonts w:ascii="Times New Roman" w:hAnsi="Times New Roman"/>
                <w:b/>
                <w:i/>
                <w:sz w:val="24"/>
                <w:szCs w:val="24"/>
              </w:rPr>
            </w:pPr>
            <w:r w:rsidRPr="005C3787">
              <w:rPr>
                <w:rFonts w:ascii="Times New Roman" w:hAnsi="Times New Roman"/>
                <w:b/>
                <w:i/>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5C3787" w:rsidRDefault="00F77EB5" w:rsidP="00F61398">
            <w:pPr>
              <w:spacing w:after="0"/>
              <w:jc w:val="center"/>
              <w:rPr>
                <w:rFonts w:ascii="Times New Roman" w:hAnsi="Times New Roman"/>
                <w:i/>
                <w:sz w:val="24"/>
                <w:szCs w:val="24"/>
              </w:rPr>
            </w:pPr>
            <w:r w:rsidRPr="005C3787">
              <w:rPr>
                <w:rFonts w:ascii="Times New Roman" w:hAnsi="Times New Roman"/>
                <w:i/>
                <w:sz w:val="24"/>
                <w:szCs w:val="24"/>
              </w:rPr>
              <w:t>ОК 03</w:t>
            </w:r>
          </w:p>
          <w:p w:rsidR="00F77EB5" w:rsidRPr="005C3787" w:rsidRDefault="00F77EB5" w:rsidP="00F61398">
            <w:pPr>
              <w:spacing w:after="0"/>
              <w:jc w:val="center"/>
              <w:rPr>
                <w:rFonts w:ascii="Times New Roman" w:hAnsi="Times New Roman"/>
                <w:i/>
                <w:sz w:val="24"/>
                <w:szCs w:val="24"/>
              </w:rPr>
            </w:pPr>
            <w:r w:rsidRPr="005C3787">
              <w:rPr>
                <w:rFonts w:ascii="Times New Roman" w:hAnsi="Times New Roman"/>
                <w:i/>
                <w:sz w:val="24"/>
                <w:szCs w:val="24"/>
              </w:rPr>
              <w:t>ОК 04</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Политический процесс и участие в нем субъектов политики. Формы участия граждан в политике. </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Политические партии как субъекты политики, их функции, виды. Типы партийных систем.</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Избирательная система. Типы избирательных систем: </w:t>
            </w:r>
            <w:proofErr w:type="gramStart"/>
            <w:r w:rsidRPr="00D44BF0">
              <w:rPr>
                <w:rFonts w:ascii="Times New Roman" w:hAnsi="Times New Roman"/>
                <w:sz w:val="24"/>
                <w:szCs w:val="24"/>
              </w:rPr>
              <w:t>мажоритарная</w:t>
            </w:r>
            <w:proofErr w:type="gramEnd"/>
            <w:r w:rsidRPr="00D44BF0">
              <w:rPr>
                <w:rFonts w:ascii="Times New Roman" w:hAnsi="Times New Roman"/>
                <w:sz w:val="24"/>
                <w:szCs w:val="24"/>
              </w:rPr>
              <w:t>, пропорциональная, смешанная. Избирательная кампания. Избирательная система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F77EB5" w:rsidRPr="005C3787" w:rsidRDefault="00F77EB5" w:rsidP="00F61398">
            <w:pPr>
              <w:spacing w:after="0"/>
              <w:jc w:val="center"/>
              <w:rPr>
                <w:rFonts w:ascii="Times New Roman" w:hAnsi="Times New Roman"/>
                <w:b/>
                <w:bCs/>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5C3787"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561"/>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rPr>
                <w:rFonts w:ascii="Times New Roman" w:hAnsi="Times New Roman"/>
                <w:strike/>
                <w:sz w:val="24"/>
                <w:szCs w:val="24"/>
              </w:rPr>
            </w:pPr>
            <w:r w:rsidRPr="00D44BF0">
              <w:rPr>
                <w:rFonts w:ascii="Times New Roman" w:hAnsi="Times New Roman"/>
                <w:sz w:val="24"/>
                <w:szCs w:val="24"/>
              </w:rPr>
              <w:t>Роль средств массовой информации в политической жизни общества. Интернет в современной политической коммуникации</w:t>
            </w:r>
          </w:p>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rPr>
                <w:rFonts w:ascii="Times New Roman" w:hAnsi="Times New Roman"/>
                <w:strike/>
                <w:sz w:val="24"/>
                <w:szCs w:val="24"/>
              </w:rPr>
            </w:pPr>
            <w:r w:rsidRPr="00D44BF0">
              <w:rPr>
                <w:rFonts w:ascii="Times New Roman" w:hAnsi="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lastRenderedPageBreak/>
              <w:t>Раздел 6. Правовое регулирование общественных отношений в Российской Федерации</w:t>
            </w:r>
            <w:r w:rsidRPr="00D44BF0">
              <w:rPr>
                <w:rStyle w:val="af"/>
                <w:rFonts w:ascii="Times New Roman" w:hAnsi="Times New Roman"/>
                <w:b/>
                <w:i/>
                <w:sz w:val="24"/>
                <w:szCs w:val="24"/>
              </w:rPr>
              <w:footnoteReference w:id="3"/>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3</w:t>
            </w:r>
            <w:r w:rsidR="00685C29">
              <w:rPr>
                <w:rFonts w:ascii="Times New Roman" w:hAnsi="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6.1.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09</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pStyle w:val="ConsPlusNormal"/>
              <w:jc w:val="both"/>
              <w:rPr>
                <w:rFonts w:ascii="Times New Roman" w:hAnsi="Times New Roman" w:cs="Times New Roman"/>
                <w:b/>
                <w:bCs/>
                <w:i/>
                <w:iCs/>
                <w:sz w:val="24"/>
                <w:szCs w:val="24"/>
              </w:rPr>
            </w:pPr>
            <w:r w:rsidRPr="00D44BF0">
              <w:rPr>
                <w:rFonts w:ascii="Times New Roman" w:hAnsi="Times New Roman" w:cs="Times New Roman"/>
                <w:b/>
                <w:bCs/>
                <w:i/>
                <w:iCs/>
                <w:sz w:val="24"/>
                <w:szCs w:val="24"/>
              </w:rPr>
              <w:t>Теоретическое обучение</w:t>
            </w:r>
          </w:p>
          <w:p w:rsidR="00F77EB5" w:rsidRPr="00D44BF0" w:rsidRDefault="00F77EB5" w:rsidP="00F61398">
            <w:pPr>
              <w:pStyle w:val="ConsPlusNormal"/>
              <w:jc w:val="both"/>
              <w:rPr>
                <w:rFonts w:ascii="Times New Roman" w:hAnsi="Times New Roman" w:cs="Times New Roman"/>
                <w:sz w:val="24"/>
                <w:szCs w:val="24"/>
              </w:rPr>
            </w:pPr>
            <w:r w:rsidRPr="007A3659">
              <w:rPr>
                <w:rFonts w:ascii="Times New Roman" w:hAnsi="Times New Roman" w:cs="Times New Roman"/>
                <w:sz w:val="24"/>
                <w:szCs w:val="24"/>
              </w:rPr>
              <w:t>Правовое регулирование общественных отношений в Российской Федерации.</w:t>
            </w:r>
            <w:bookmarkStart w:id="80" w:name="_GoBack"/>
            <w:bookmarkEnd w:id="80"/>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6.2.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p w:rsidR="005C3787" w:rsidRDefault="00F77EB5" w:rsidP="00F61398">
            <w:pPr>
              <w:spacing w:after="0"/>
              <w:jc w:val="center"/>
            </w:pPr>
            <w:r w:rsidRPr="00D44BF0">
              <w:rPr>
                <w:rFonts w:ascii="Times New Roman" w:hAnsi="Times New Roman"/>
                <w:i/>
                <w:sz w:val="24"/>
                <w:szCs w:val="24"/>
              </w:rPr>
              <w:t>ОК 07</w:t>
            </w:r>
            <w:r w:rsidR="005C3787" w:rsidRPr="00D44BF0">
              <w:t xml:space="preserve"> </w:t>
            </w:r>
          </w:p>
          <w:p w:rsidR="00F77EB5"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b/>
                <w:i/>
                <w:iCs/>
                <w:sz w:val="24"/>
                <w:szCs w:val="24"/>
              </w:rPr>
            </w:pPr>
            <w:r w:rsidRPr="00D44BF0">
              <w:rPr>
                <w:rFonts w:ascii="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F77EB5" w:rsidRPr="00D44BF0" w:rsidRDefault="00F77EB5" w:rsidP="00F61398">
            <w:pPr>
              <w:spacing w:after="0"/>
              <w:jc w:val="both"/>
              <w:rPr>
                <w:rFonts w:ascii="Times New Roman" w:hAnsi="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В том числе 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i/>
                <w:sz w:val="24"/>
                <w:szCs w:val="24"/>
              </w:rPr>
              <w:t xml:space="preserve"> </w:t>
            </w:r>
            <w:r w:rsidRPr="00D44BF0">
              <w:rPr>
                <w:rFonts w:ascii="Times New Roman" w:hAnsi="Times New Roman"/>
                <w:sz w:val="24"/>
                <w:szCs w:val="24"/>
              </w:rPr>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6.3.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10</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p w:rsidR="005C3787" w:rsidRPr="005C3787" w:rsidRDefault="005C3787" w:rsidP="00F61398">
            <w:pPr>
              <w:spacing w:after="0"/>
              <w:jc w:val="center"/>
              <w:rPr>
                <w:rFonts w:ascii="Times New Roman" w:hAnsi="Times New Roman"/>
                <w:i/>
                <w:sz w:val="24"/>
                <w:szCs w:val="24"/>
              </w:rPr>
            </w:pPr>
            <w:r w:rsidRPr="005C3787">
              <w:rPr>
                <w:rFonts w:ascii="Times New Roman" w:hAnsi="Times New Roman"/>
                <w:i/>
              </w:rPr>
              <w:t>ПК 1.1</w:t>
            </w: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bCs/>
                <w:i/>
                <w:iCs/>
                <w:sz w:val="24"/>
                <w:szCs w:val="24"/>
              </w:rPr>
            </w:pPr>
            <w:proofErr w:type="gramStart"/>
            <w:r w:rsidRPr="00D44BF0">
              <w:rPr>
                <w:rFonts w:ascii="Times New Roman" w:hAnsi="Times New Roman"/>
                <w:b/>
                <w:bCs/>
                <w:i/>
                <w:iCs/>
                <w:sz w:val="24"/>
                <w:szCs w:val="24"/>
              </w:rPr>
              <w:t>Теоретические</w:t>
            </w:r>
            <w:proofErr w:type="gramEnd"/>
            <w:r w:rsidRPr="00D44BF0">
              <w:rPr>
                <w:rFonts w:ascii="Times New Roman" w:hAnsi="Times New Roman"/>
                <w:b/>
                <w:bCs/>
                <w:i/>
                <w:iCs/>
                <w:sz w:val="24"/>
                <w:szCs w:val="24"/>
              </w:rPr>
              <w:t xml:space="preserve"> обучение</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Cs/>
                <w:sz w:val="24"/>
                <w:szCs w:val="24"/>
              </w:rPr>
            </w:pPr>
            <w:r w:rsidRPr="00D44BF0">
              <w:rPr>
                <w:rFonts w:ascii="Times New Roman" w:hAnsi="Times New Roman"/>
                <w:bCs/>
                <w:sz w:val="24"/>
                <w:szCs w:val="24"/>
              </w:rPr>
              <w:t>4</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6</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6</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172"/>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Коллективный договор. Трудовые споры и порядок их разрешения. Особенность регулирования трудовых отношений в сфере </w:t>
            </w:r>
            <w:r w:rsidR="00C03408" w:rsidRPr="00D44BF0">
              <w:rPr>
                <w:rFonts w:ascii="Times New Roman" w:hAnsi="Times New Roman"/>
                <w:sz w:val="24"/>
                <w:szCs w:val="24"/>
              </w:rPr>
              <w:t>общественного питания.</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472E6B"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r w:rsidRPr="00472E6B">
              <w:rPr>
                <w:rFonts w:ascii="Times New Roman" w:hAnsi="Times New Roman"/>
                <w:b/>
                <w:i/>
                <w:sz w:val="24"/>
                <w:szCs w:val="24"/>
              </w:rPr>
              <w:t xml:space="preserve">Тема 6.4. </w:t>
            </w:r>
          </w:p>
          <w:p w:rsidR="00F77EB5" w:rsidRPr="00472E6B" w:rsidRDefault="00F77EB5" w:rsidP="00F61398">
            <w:pPr>
              <w:spacing w:after="0"/>
              <w:rPr>
                <w:rFonts w:ascii="Times New Roman" w:hAnsi="Times New Roman"/>
                <w:i/>
                <w:sz w:val="24"/>
                <w:szCs w:val="24"/>
              </w:rPr>
            </w:pPr>
            <w:r w:rsidRPr="00472E6B">
              <w:rPr>
                <w:rFonts w:ascii="Times New Roman" w:hAnsi="Times New Roman"/>
                <w:b/>
                <w:i/>
                <w:sz w:val="24"/>
                <w:szCs w:val="24"/>
              </w:rPr>
              <w:t xml:space="preserve">Правовое регулирование налоговых, административных, уголовных правоотношений. Экологическое </w:t>
            </w:r>
            <w:r w:rsidRPr="00472E6B">
              <w:rPr>
                <w:rFonts w:ascii="Times New Roman" w:hAnsi="Times New Roman"/>
                <w:b/>
                <w:i/>
                <w:sz w:val="24"/>
                <w:szCs w:val="24"/>
              </w:rPr>
              <w:lastRenderedPageBreak/>
              <w:t>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sz w:val="24"/>
                <w:szCs w:val="24"/>
              </w:rPr>
            </w:pPr>
            <w:r w:rsidRPr="00472E6B">
              <w:rPr>
                <w:rFonts w:ascii="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
                <w:sz w:val="24"/>
                <w:szCs w:val="24"/>
              </w:rPr>
            </w:pPr>
            <w:r w:rsidRPr="00472E6B">
              <w:rPr>
                <w:rFonts w:ascii="Times New Roman" w:hAnsi="Times New Roman"/>
                <w:b/>
                <w:sz w:val="24"/>
                <w:szCs w:val="24"/>
              </w:rPr>
              <w:t>8</w:t>
            </w:r>
          </w:p>
        </w:tc>
        <w:tc>
          <w:tcPr>
            <w:tcW w:w="1942" w:type="dxa"/>
            <w:vMerge w:val="restart"/>
            <w:tcBorders>
              <w:top w:val="single" w:sz="4" w:space="0" w:color="000000"/>
              <w:left w:val="single" w:sz="4" w:space="0" w:color="000000"/>
              <w:right w:val="single" w:sz="4" w:space="0" w:color="000000"/>
            </w:tcBorders>
            <w:vAlign w:val="center"/>
          </w:tcPr>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02</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06</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09</w:t>
            </w:r>
          </w:p>
        </w:tc>
      </w:tr>
      <w:tr w:rsidR="00F77EB5" w:rsidRPr="00472E6B" w:rsidTr="00F61398">
        <w:trPr>
          <w:trHeight w:val="240"/>
        </w:trPr>
        <w:tc>
          <w:tcPr>
            <w:tcW w:w="2660" w:type="dxa"/>
            <w:vMerge/>
            <w:tcBorders>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bCs/>
                <w:i/>
                <w:iCs/>
                <w:sz w:val="24"/>
                <w:szCs w:val="24"/>
              </w:rPr>
            </w:pPr>
            <w:r w:rsidRPr="00472E6B">
              <w:rPr>
                <w:rFonts w:ascii="Times New Roman" w:hAnsi="Times New Roman"/>
                <w:b/>
                <w:bCs/>
                <w:i/>
                <w:iCs/>
                <w:sz w:val="24"/>
                <w:szCs w:val="24"/>
              </w:rPr>
              <w:t>Теоретическое обучение</w:t>
            </w:r>
          </w:p>
          <w:p w:rsidR="00F77EB5" w:rsidRPr="00472E6B" w:rsidRDefault="00F77EB5" w:rsidP="00F61398">
            <w:pPr>
              <w:spacing w:after="0"/>
              <w:jc w:val="both"/>
              <w:rPr>
                <w:rFonts w:ascii="Times New Roman" w:hAnsi="Times New Roman"/>
                <w:sz w:val="24"/>
                <w:szCs w:val="24"/>
              </w:rPr>
            </w:pPr>
            <w:r w:rsidRPr="00472E6B">
              <w:rPr>
                <w:rFonts w:ascii="Times New Roman" w:hAnsi="Times New Roman"/>
                <w:sz w:val="24"/>
                <w:szCs w:val="24"/>
              </w:rPr>
              <w:t>Административное право и его субъекты. Административное правонарушение и административная ответственность</w:t>
            </w:r>
          </w:p>
          <w:p w:rsidR="00F77EB5" w:rsidRPr="00472E6B" w:rsidRDefault="00F77EB5" w:rsidP="00F61398">
            <w:pPr>
              <w:spacing w:after="0"/>
              <w:jc w:val="both"/>
              <w:rPr>
                <w:rFonts w:ascii="Times New Roman" w:hAnsi="Times New Roman"/>
                <w:sz w:val="24"/>
                <w:szCs w:val="24"/>
              </w:rPr>
            </w:pPr>
            <w:r w:rsidRPr="00472E6B">
              <w:rPr>
                <w:rFonts w:ascii="Times New Roman" w:hAnsi="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F77EB5" w:rsidRPr="00472E6B" w:rsidRDefault="00F77EB5" w:rsidP="00F61398">
            <w:pPr>
              <w:spacing w:after="0"/>
              <w:jc w:val="both"/>
              <w:rPr>
                <w:rFonts w:ascii="Times New Roman" w:hAnsi="Times New Roman"/>
                <w:b/>
                <w:i/>
                <w:sz w:val="24"/>
                <w:szCs w:val="24"/>
              </w:rPr>
            </w:pPr>
            <w:r w:rsidRPr="00472E6B">
              <w:rPr>
                <w:rFonts w:ascii="Times New Roman" w:hAnsi="Times New Roman"/>
                <w:sz w:val="24"/>
                <w:szCs w:val="24"/>
              </w:rPr>
              <w:t xml:space="preserve">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w:t>
            </w:r>
            <w:r w:rsidRPr="00472E6B">
              <w:rPr>
                <w:rFonts w:ascii="Times New Roman" w:hAnsi="Times New Roman"/>
                <w:sz w:val="24"/>
                <w:szCs w:val="24"/>
              </w:rPr>
              <w:lastRenderedPageBreak/>
              <w:t>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Cs/>
                <w:sz w:val="24"/>
                <w:szCs w:val="24"/>
              </w:rPr>
            </w:pPr>
            <w:r w:rsidRPr="00472E6B">
              <w:rPr>
                <w:rFonts w:ascii="Times New Roman" w:hAnsi="Times New Roman"/>
                <w:bCs/>
                <w:sz w:val="24"/>
                <w:szCs w:val="24"/>
              </w:rPr>
              <w:lastRenderedPageBreak/>
              <w:t>4</w:t>
            </w:r>
          </w:p>
        </w:tc>
        <w:tc>
          <w:tcPr>
            <w:tcW w:w="1942" w:type="dxa"/>
            <w:vMerge/>
            <w:tcBorders>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240"/>
        </w:trPr>
        <w:tc>
          <w:tcPr>
            <w:tcW w:w="2660" w:type="dxa"/>
            <w:vMerge/>
            <w:tcBorders>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i/>
                <w:sz w:val="24"/>
                <w:szCs w:val="24"/>
              </w:rPr>
            </w:pPr>
            <w:r w:rsidRPr="00472E6B">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Cs/>
                <w:sz w:val="24"/>
                <w:szCs w:val="24"/>
              </w:rPr>
            </w:pPr>
            <w:r w:rsidRPr="00472E6B">
              <w:rPr>
                <w:rFonts w:ascii="Times New Roman" w:hAnsi="Times New Roman"/>
                <w:bCs/>
                <w:sz w:val="24"/>
                <w:szCs w:val="24"/>
              </w:rPr>
              <w:t>4</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963"/>
        </w:trPr>
        <w:tc>
          <w:tcPr>
            <w:tcW w:w="2660" w:type="dxa"/>
            <w:vMerge/>
            <w:tcBorders>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472E6B" w:rsidRDefault="00F77EB5" w:rsidP="00F61398">
            <w:pPr>
              <w:spacing w:after="0"/>
              <w:jc w:val="both"/>
              <w:rPr>
                <w:rFonts w:ascii="Times New Roman" w:hAnsi="Times New Roman"/>
                <w:sz w:val="24"/>
                <w:szCs w:val="24"/>
              </w:rPr>
            </w:pPr>
            <w:r w:rsidRPr="00472E6B">
              <w:rPr>
                <w:rFonts w:ascii="Times New Roman" w:hAnsi="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
                <w:sz w:val="24"/>
                <w:szCs w:val="24"/>
              </w:rPr>
            </w:pPr>
          </w:p>
        </w:tc>
        <w:tc>
          <w:tcPr>
            <w:tcW w:w="1942" w:type="dxa"/>
            <w:tcBorders>
              <w:top w:val="single" w:sz="4" w:space="0" w:color="000000"/>
              <w:left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r w:rsidRPr="00472E6B">
              <w:rPr>
                <w:rFonts w:ascii="Times New Roman" w:hAnsi="Times New Roman"/>
                <w:b/>
                <w:i/>
                <w:sz w:val="24"/>
                <w:szCs w:val="24"/>
              </w:rPr>
              <w:t xml:space="preserve">Тема 6.5. </w:t>
            </w:r>
          </w:p>
          <w:p w:rsidR="00F77EB5" w:rsidRPr="00472E6B" w:rsidRDefault="00F77EB5" w:rsidP="00F61398">
            <w:pPr>
              <w:spacing w:after="0"/>
              <w:rPr>
                <w:rFonts w:ascii="Times New Roman" w:hAnsi="Times New Roman"/>
                <w:i/>
                <w:sz w:val="24"/>
                <w:szCs w:val="24"/>
              </w:rPr>
            </w:pPr>
            <w:r w:rsidRPr="00472E6B">
              <w:rPr>
                <w:rFonts w:ascii="Times New Roman" w:hAnsi="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sz w:val="24"/>
                <w:szCs w:val="24"/>
              </w:rPr>
            </w:pPr>
            <w:r w:rsidRPr="00472E6B">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E242D5" w:rsidP="00F61398">
            <w:pPr>
              <w:spacing w:after="0"/>
              <w:jc w:val="center"/>
              <w:rPr>
                <w:rFonts w:ascii="Times New Roman" w:hAnsi="Times New Roman"/>
                <w:b/>
                <w:bCs/>
                <w:sz w:val="24"/>
                <w:szCs w:val="24"/>
              </w:rPr>
            </w:pPr>
            <w:r>
              <w:rPr>
                <w:rFonts w:ascii="Times New Roman" w:hAnsi="Times New Roman"/>
                <w:b/>
                <w:bCs/>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02</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05</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09</w:t>
            </w:r>
          </w:p>
        </w:tc>
      </w:tr>
      <w:tr w:rsidR="00F77EB5" w:rsidRPr="00472E6B" w:rsidTr="00F61398">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472E6B" w:rsidRDefault="00F77EB5" w:rsidP="00F61398">
            <w:pPr>
              <w:autoSpaceDE w:val="0"/>
              <w:autoSpaceDN w:val="0"/>
              <w:adjustRightInd w:val="0"/>
              <w:spacing w:after="0"/>
              <w:jc w:val="both"/>
              <w:rPr>
                <w:rFonts w:ascii="Times New Roman" w:hAnsi="Times New Roman"/>
                <w:b/>
                <w:bCs/>
                <w:i/>
                <w:iCs/>
                <w:sz w:val="24"/>
                <w:szCs w:val="24"/>
              </w:rPr>
            </w:pPr>
            <w:r w:rsidRPr="00472E6B">
              <w:rPr>
                <w:rFonts w:ascii="Times New Roman" w:hAnsi="Times New Roman"/>
                <w:b/>
                <w:bCs/>
                <w:i/>
                <w:iCs/>
                <w:sz w:val="24"/>
                <w:szCs w:val="24"/>
              </w:rPr>
              <w:t>Теоретическое обучение</w:t>
            </w:r>
          </w:p>
          <w:p w:rsidR="00F77EB5" w:rsidRPr="00472E6B" w:rsidRDefault="00F77EB5" w:rsidP="00F61398">
            <w:pPr>
              <w:autoSpaceDE w:val="0"/>
              <w:autoSpaceDN w:val="0"/>
              <w:adjustRightInd w:val="0"/>
              <w:spacing w:after="0"/>
              <w:jc w:val="both"/>
              <w:rPr>
                <w:rFonts w:ascii="Times New Roman" w:hAnsi="Times New Roman"/>
                <w:sz w:val="24"/>
                <w:szCs w:val="24"/>
              </w:rPr>
            </w:pPr>
            <w:r w:rsidRPr="00472E6B">
              <w:rPr>
                <w:rFonts w:ascii="Times New Roman" w:hAnsi="Times New Roman"/>
                <w:sz w:val="24"/>
                <w:szCs w:val="24"/>
              </w:rPr>
              <w:t>Конституционное судопроизводство</w:t>
            </w:r>
          </w:p>
          <w:p w:rsidR="00F77EB5" w:rsidRPr="00472E6B" w:rsidRDefault="00F77EB5" w:rsidP="00F61398">
            <w:pPr>
              <w:autoSpaceDE w:val="0"/>
              <w:autoSpaceDN w:val="0"/>
              <w:adjustRightInd w:val="0"/>
              <w:spacing w:after="0"/>
              <w:jc w:val="both"/>
              <w:rPr>
                <w:rFonts w:ascii="Times New Roman" w:hAnsi="Times New Roman"/>
                <w:sz w:val="24"/>
                <w:szCs w:val="24"/>
              </w:rPr>
            </w:pPr>
            <w:r w:rsidRPr="00472E6B">
              <w:rPr>
                <w:rFonts w:ascii="Times New Roman" w:hAnsi="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sz w:val="24"/>
                <w:szCs w:val="24"/>
              </w:rPr>
            </w:pPr>
            <w:r w:rsidRPr="00472E6B">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i/>
                <w:sz w:val="24"/>
                <w:szCs w:val="24"/>
              </w:rPr>
            </w:pPr>
            <w:r w:rsidRPr="00472E6B">
              <w:rPr>
                <w:rFonts w:ascii="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Cs/>
                <w:sz w:val="24"/>
                <w:szCs w:val="24"/>
              </w:rPr>
            </w:pPr>
            <w:r w:rsidRPr="00472E6B">
              <w:rPr>
                <w:rFonts w:ascii="Times New Roman" w:hAnsi="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472E6B" w:rsidRDefault="00F77EB5" w:rsidP="00F61398">
            <w:pPr>
              <w:autoSpaceDE w:val="0"/>
              <w:autoSpaceDN w:val="0"/>
              <w:adjustRightInd w:val="0"/>
              <w:spacing w:after="0"/>
              <w:jc w:val="both"/>
              <w:rPr>
                <w:rFonts w:ascii="Times New Roman" w:hAnsi="Times New Roman"/>
                <w:sz w:val="24"/>
                <w:szCs w:val="24"/>
              </w:rPr>
            </w:pPr>
            <w:r w:rsidRPr="00472E6B">
              <w:rPr>
                <w:rFonts w:ascii="Times New Roman" w:hAnsi="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F77EB5" w:rsidRPr="00472E6B" w:rsidRDefault="00E242D5" w:rsidP="00F61398">
            <w:pPr>
              <w:spacing w:after="0"/>
              <w:jc w:val="both"/>
              <w:rPr>
                <w:rFonts w:ascii="Times New Roman" w:hAnsi="Times New Roman"/>
                <w:b/>
                <w:sz w:val="24"/>
                <w:szCs w:val="24"/>
              </w:rPr>
            </w:pPr>
            <w:r>
              <w:rPr>
                <w:rFonts w:ascii="Times New Roman" w:hAnsi="Times New Roman"/>
                <w:b/>
                <w:sz w:val="24"/>
                <w:szCs w:val="24"/>
              </w:rPr>
              <w:t>Экзамен</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E242D5" w:rsidP="00F61398">
            <w:pPr>
              <w:spacing w:after="0"/>
              <w:jc w:val="center"/>
              <w:rPr>
                <w:rFonts w:ascii="Times New Roman" w:hAnsi="Times New Roman"/>
                <w:b/>
                <w:sz w:val="24"/>
                <w:szCs w:val="24"/>
              </w:rPr>
            </w:pPr>
            <w:r>
              <w:rPr>
                <w:rFonts w:ascii="Times New Roman" w:hAnsi="Times New Roman"/>
                <w:b/>
                <w:sz w:val="24"/>
                <w:szCs w:val="24"/>
              </w:rPr>
              <w:t>6</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sz w:val="24"/>
                <w:szCs w:val="24"/>
              </w:rPr>
            </w:pPr>
            <w:r w:rsidRPr="00472E6B">
              <w:rPr>
                <w:rFonts w:ascii="Times New Roman" w:hAnsi="Times New Roman"/>
                <w:b/>
                <w:bCs/>
                <w:iCs/>
                <w:sz w:val="24"/>
                <w:szCs w:val="24"/>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F77EB5" w:rsidP="00F61398">
            <w:pPr>
              <w:autoSpaceDE w:val="0"/>
              <w:autoSpaceDN w:val="0"/>
              <w:adjustRightInd w:val="0"/>
              <w:spacing w:after="0"/>
              <w:jc w:val="center"/>
              <w:rPr>
                <w:rFonts w:ascii="Times New Roman" w:hAnsi="Times New Roman"/>
                <w:b/>
                <w:iCs/>
                <w:sz w:val="24"/>
                <w:szCs w:val="24"/>
              </w:rPr>
            </w:pPr>
            <w:r w:rsidRPr="00472E6B">
              <w:rPr>
                <w:rFonts w:ascii="Times New Roman" w:hAnsi="Times New Roman"/>
                <w:b/>
                <w:iCs/>
                <w:sz w:val="24"/>
                <w:szCs w:val="24"/>
              </w:rPr>
              <w:t>102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bl>
    <w:p w:rsidR="00F77EB5" w:rsidRPr="00472E6B" w:rsidRDefault="00F77EB5" w:rsidP="00F77EB5">
      <w:pPr>
        <w:spacing w:after="0"/>
        <w:rPr>
          <w:rFonts w:ascii="Times New Roman" w:hAnsi="Times New Roman"/>
          <w:sz w:val="24"/>
          <w:szCs w:val="24"/>
        </w:rPr>
      </w:pPr>
    </w:p>
    <w:p w:rsidR="00F77EB5" w:rsidRPr="00472E6B" w:rsidRDefault="00F77EB5" w:rsidP="00F77EB5">
      <w:pPr>
        <w:pStyle w:val="3"/>
        <w:spacing w:before="0" w:after="0"/>
        <w:rPr>
          <w:rStyle w:val="30"/>
          <w:rFonts w:ascii="Times New Roman" w:hAnsi="Times New Roman" w:cs="Times New Roman"/>
          <w:sz w:val="24"/>
          <w:szCs w:val="24"/>
        </w:rPr>
      </w:pPr>
      <w:bookmarkStart w:id="81" w:name="_Toc114826660"/>
      <w:bookmarkStart w:id="82" w:name="_Toc118235441"/>
      <w:bookmarkStart w:id="83" w:name="_Toc118235553"/>
      <w:bookmarkStart w:id="84" w:name="_Toc120775799"/>
      <w:bookmarkStart w:id="85" w:name="_Toc125104285"/>
      <w:r w:rsidRPr="00472E6B">
        <w:rPr>
          <w:rStyle w:val="30"/>
          <w:rFonts w:ascii="Times New Roman" w:hAnsi="Times New Roman" w:cs="Times New Roman"/>
          <w:sz w:val="24"/>
          <w:szCs w:val="24"/>
        </w:rPr>
        <w:t>Условия реализации программы общеобразовательной дисциплины «Обществознание»</w:t>
      </w:r>
      <w:bookmarkEnd w:id="81"/>
      <w:bookmarkEnd w:id="82"/>
      <w:bookmarkEnd w:id="83"/>
      <w:bookmarkEnd w:id="84"/>
      <w:bookmarkEnd w:id="85"/>
    </w:p>
    <w:p w:rsidR="00F77EB5" w:rsidRPr="00472E6B" w:rsidRDefault="00F77EB5" w:rsidP="00F77EB5">
      <w:pPr>
        <w:spacing w:after="0"/>
        <w:ind w:left="555"/>
        <w:rPr>
          <w:rFonts w:ascii="Times New Roman" w:hAnsi="Times New Roman"/>
          <w:sz w:val="24"/>
          <w:szCs w:val="24"/>
        </w:rPr>
      </w:pPr>
    </w:p>
    <w:p w:rsidR="00F77EB5" w:rsidRPr="00472E6B" w:rsidRDefault="00F77EB5" w:rsidP="00F77EB5">
      <w:pPr>
        <w:spacing w:after="0"/>
        <w:jc w:val="both"/>
        <w:rPr>
          <w:rFonts w:ascii="Times New Roman" w:hAnsi="Times New Roman"/>
          <w:b/>
          <w:bCs/>
          <w:sz w:val="24"/>
          <w:szCs w:val="24"/>
        </w:rPr>
      </w:pPr>
      <w:r w:rsidRPr="00472E6B">
        <w:rPr>
          <w:rFonts w:ascii="Times New Roman" w:hAnsi="Times New Roman"/>
          <w:b/>
          <w:bCs/>
          <w:sz w:val="24"/>
          <w:szCs w:val="24"/>
        </w:rPr>
        <w:t>3.1. Оснащение учебного кабинета</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 xml:space="preserve">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472E6B">
        <w:rPr>
          <w:rFonts w:ascii="Times New Roman" w:hAnsi="Times New Roman"/>
          <w:sz w:val="24"/>
          <w:szCs w:val="24"/>
        </w:rPr>
        <w:t>внеучебной</w:t>
      </w:r>
      <w:proofErr w:type="spellEnd"/>
      <w:r w:rsidRPr="00472E6B">
        <w:rPr>
          <w:rFonts w:ascii="Times New Roman" w:hAnsi="Times New Roman"/>
          <w:sz w:val="24"/>
          <w:szCs w:val="24"/>
        </w:rPr>
        <w:t xml:space="preserve"> деятельности обучающихся.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lastRenderedPageBreak/>
        <w:t xml:space="preserve">В кабинете должно быть </w:t>
      </w:r>
      <w:proofErr w:type="spellStart"/>
      <w:r w:rsidRPr="00472E6B">
        <w:rPr>
          <w:rFonts w:ascii="Times New Roman" w:hAnsi="Times New Roman"/>
          <w:sz w:val="24"/>
          <w:szCs w:val="24"/>
        </w:rPr>
        <w:t>мультимедийное</w:t>
      </w:r>
      <w:proofErr w:type="spellEnd"/>
      <w:r w:rsidRPr="00472E6B">
        <w:rPr>
          <w:rFonts w:ascii="Times New Roman" w:hAnsi="Times New Roman"/>
          <w:sz w:val="24"/>
          <w:szCs w:val="24"/>
        </w:rPr>
        <w:t xml:space="preserve">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наглядные пособия (комплекты учебных таблиц, плакатов);</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информационно-коммуникационные средства;</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экранно-звуковые пособия;</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 xml:space="preserve">комплект технической документации, в том числе паспорта на средства </w:t>
      </w:r>
      <w:proofErr w:type="gramStart"/>
      <w:r w:rsidRPr="00472E6B">
        <w:rPr>
          <w:rFonts w:ascii="Times New Roman" w:hAnsi="Times New Roman"/>
          <w:sz w:val="24"/>
          <w:szCs w:val="24"/>
        </w:rPr>
        <w:t>обучения, инструкции по</w:t>
      </w:r>
      <w:proofErr w:type="gramEnd"/>
      <w:r w:rsidRPr="00472E6B">
        <w:rPr>
          <w:rFonts w:ascii="Times New Roman" w:hAnsi="Times New Roman"/>
          <w:sz w:val="24"/>
          <w:szCs w:val="24"/>
        </w:rPr>
        <w:t xml:space="preserve"> их использованию и технике безопасности;</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библиотечный фонд кабинета;</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 xml:space="preserve">рекомендованные </w:t>
      </w:r>
      <w:proofErr w:type="spellStart"/>
      <w:r w:rsidRPr="00472E6B">
        <w:rPr>
          <w:rFonts w:ascii="Times New Roman" w:hAnsi="Times New Roman"/>
          <w:sz w:val="24"/>
          <w:szCs w:val="24"/>
        </w:rPr>
        <w:t>мультимедийные</w:t>
      </w:r>
      <w:proofErr w:type="spellEnd"/>
      <w:r w:rsidRPr="00472E6B">
        <w:rPr>
          <w:rFonts w:ascii="Times New Roman" w:hAnsi="Times New Roman"/>
          <w:sz w:val="24"/>
          <w:szCs w:val="24"/>
        </w:rPr>
        <w:t xml:space="preserve"> пособия.</w:t>
      </w:r>
    </w:p>
    <w:p w:rsidR="00F77EB5" w:rsidRPr="00472E6B" w:rsidRDefault="00F77EB5" w:rsidP="00F77EB5">
      <w:pPr>
        <w:spacing w:after="0"/>
        <w:ind w:firstLine="709"/>
        <w:jc w:val="both"/>
        <w:rPr>
          <w:rFonts w:ascii="Times New Roman" w:hAnsi="Times New Roman"/>
          <w:sz w:val="24"/>
          <w:szCs w:val="24"/>
        </w:rPr>
      </w:pPr>
    </w:p>
    <w:p w:rsidR="00F77EB5" w:rsidRPr="00472E6B" w:rsidRDefault="00F77EB5" w:rsidP="00F77EB5">
      <w:pPr>
        <w:pStyle w:val="11"/>
        <w:jc w:val="both"/>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3.2. Информационное обеспечение реализации программы</w:t>
      </w:r>
    </w:p>
    <w:p w:rsidR="00F77EB5" w:rsidRPr="00472E6B" w:rsidRDefault="00F77EB5" w:rsidP="00F77EB5">
      <w:pPr>
        <w:pStyle w:val="11"/>
        <w:ind w:firstLine="709"/>
        <w:jc w:val="both"/>
        <w:rPr>
          <w:rFonts w:ascii="Times New Roman" w:eastAsia="Times New Roman" w:hAnsi="Times New Roman" w:cs="Times New Roman"/>
          <w:b/>
          <w:sz w:val="24"/>
          <w:szCs w:val="24"/>
        </w:rPr>
      </w:pP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 xml:space="preserve">В библиотечный фонд кабинета входят учебники, учебно-методические комплекты (УМК) (в т.ч. и </w:t>
      </w:r>
      <w:proofErr w:type="spellStart"/>
      <w:r w:rsidRPr="00472E6B">
        <w:rPr>
          <w:rFonts w:ascii="Times New Roman" w:hAnsi="Times New Roman"/>
          <w:sz w:val="24"/>
          <w:szCs w:val="24"/>
        </w:rPr>
        <w:t>мультимедийные</w:t>
      </w:r>
      <w:proofErr w:type="spellEnd"/>
      <w:r w:rsidRPr="00472E6B">
        <w:rPr>
          <w:rFonts w:ascii="Times New Roman" w:hAnsi="Times New Roman"/>
          <w:sz w:val="24"/>
          <w:szCs w:val="24"/>
        </w:rPr>
        <w:t>),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eastAsia="Liberation Sans" w:hAnsi="Times New Roman"/>
          <w:color w:val="000000"/>
          <w:sz w:val="24"/>
          <w:szCs w:val="24"/>
        </w:rPr>
      </w:pPr>
      <w:r w:rsidRPr="00472E6B">
        <w:rPr>
          <w:rFonts w:ascii="Times New Roman" w:hAnsi="Times New Roman"/>
          <w:sz w:val="24"/>
          <w:szCs w:val="24"/>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p>
    <w:p w:rsidR="00472E6B" w:rsidRPr="00472E6B" w:rsidRDefault="00472E6B" w:rsidP="00472E6B">
      <w:pPr>
        <w:pStyle w:val="1"/>
        <w:spacing w:before="0"/>
        <w:jc w:val="both"/>
        <w:rPr>
          <w:rFonts w:ascii="Times New Roman" w:hAnsi="Times New Roman" w:cs="Times New Roman"/>
          <w:sz w:val="24"/>
          <w:szCs w:val="24"/>
        </w:rPr>
      </w:pPr>
      <w:bookmarkStart w:id="86" w:name="_Toc120775286"/>
      <w:r w:rsidRPr="00472E6B">
        <w:rPr>
          <w:rFonts w:ascii="Times New Roman" w:hAnsi="Times New Roman" w:cs="Times New Roman"/>
          <w:sz w:val="24"/>
          <w:szCs w:val="24"/>
        </w:rPr>
        <w:t>Печатные и электронные издания, рекомендованные для использования при реализации общеобразовательной дисциплины</w:t>
      </w:r>
      <w:bookmarkEnd w:id="86"/>
    </w:p>
    <w:p w:rsidR="00472E6B" w:rsidRPr="00472E6B" w:rsidRDefault="00472E6B" w:rsidP="00472E6B">
      <w:pPr>
        <w:pStyle w:val="11"/>
        <w:tabs>
          <w:tab w:val="left" w:pos="3227"/>
        </w:tabs>
        <w:spacing w:after="0"/>
        <w:ind w:firstLine="709"/>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ab/>
      </w:r>
    </w:p>
    <w:p w:rsidR="00472E6B" w:rsidRPr="00472E6B" w:rsidRDefault="00472E6B" w:rsidP="00472E6B">
      <w:pPr>
        <w:pStyle w:val="11"/>
        <w:spacing w:after="0"/>
        <w:ind w:firstLine="709"/>
        <w:jc w:val="center"/>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Основные печатные издания</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lastRenderedPageBreak/>
        <w:t>Обществознание. 10 класс : учеб</w:t>
      </w:r>
      <w:proofErr w:type="gramStart"/>
      <w:r w:rsidRPr="00472E6B">
        <w:rPr>
          <w:rFonts w:ascii="Times New Roman" w:eastAsia="Times New Roman" w:hAnsi="Times New Roman" w:cs="Times New Roman"/>
          <w:sz w:val="24"/>
          <w:szCs w:val="24"/>
        </w:rPr>
        <w:t>.</w:t>
      </w:r>
      <w:proofErr w:type="gramEnd"/>
      <w:r w:rsidRPr="00472E6B">
        <w:rPr>
          <w:rFonts w:ascii="Times New Roman" w:eastAsia="Times New Roman" w:hAnsi="Times New Roman" w:cs="Times New Roman"/>
          <w:sz w:val="24"/>
          <w:szCs w:val="24"/>
        </w:rPr>
        <w:t xml:space="preserve"> </w:t>
      </w:r>
      <w:proofErr w:type="gramStart"/>
      <w:r w:rsidRPr="00472E6B">
        <w:rPr>
          <w:rFonts w:ascii="Times New Roman" w:eastAsia="Times New Roman" w:hAnsi="Times New Roman" w:cs="Times New Roman"/>
          <w:sz w:val="24"/>
          <w:szCs w:val="24"/>
        </w:rPr>
        <w:t>д</w:t>
      </w:r>
      <w:proofErr w:type="gramEnd"/>
      <w:r w:rsidRPr="00472E6B">
        <w:rPr>
          <w:rFonts w:ascii="Times New Roman" w:eastAsia="Times New Roman" w:hAnsi="Times New Roman" w:cs="Times New Roman"/>
          <w:sz w:val="24"/>
          <w:szCs w:val="24"/>
        </w:rPr>
        <w:t xml:space="preserve">ля </w:t>
      </w:r>
      <w:proofErr w:type="spellStart"/>
      <w:r w:rsidRPr="00472E6B">
        <w:rPr>
          <w:rFonts w:ascii="Times New Roman" w:eastAsia="Times New Roman" w:hAnsi="Times New Roman" w:cs="Times New Roman"/>
          <w:sz w:val="24"/>
          <w:szCs w:val="24"/>
        </w:rPr>
        <w:t>общеобразоват</w:t>
      </w:r>
      <w:proofErr w:type="spellEnd"/>
      <w:r w:rsidRPr="00472E6B">
        <w:rPr>
          <w:rFonts w:ascii="Times New Roman" w:eastAsia="Times New Roman" w:hAnsi="Times New Roman" w:cs="Times New Roman"/>
          <w:sz w:val="24"/>
          <w:szCs w:val="24"/>
        </w:rPr>
        <w:t xml:space="preserve">. организаций: базовый уровень / [Л. Н. Боголюбов и др.] ; под ред. Л. Н. Боголюбова, А.Ю. </w:t>
      </w:r>
      <w:proofErr w:type="spellStart"/>
      <w:r w:rsidRPr="00472E6B">
        <w:rPr>
          <w:rFonts w:ascii="Times New Roman" w:eastAsia="Times New Roman" w:hAnsi="Times New Roman" w:cs="Times New Roman"/>
          <w:sz w:val="24"/>
          <w:szCs w:val="24"/>
        </w:rPr>
        <w:t>Лазебниковой</w:t>
      </w:r>
      <w:proofErr w:type="spellEnd"/>
      <w:r w:rsidRPr="00472E6B">
        <w:rPr>
          <w:rFonts w:ascii="Times New Roman" w:eastAsia="Times New Roman" w:hAnsi="Times New Roman" w:cs="Times New Roman"/>
          <w:sz w:val="24"/>
          <w:szCs w:val="24"/>
        </w:rPr>
        <w:t xml:space="preserve"> – 4-е изд., стер. — М.</w:t>
      </w:r>
      <w:proofErr w:type="gramStart"/>
      <w:r w:rsidRPr="00472E6B">
        <w:rPr>
          <w:rFonts w:ascii="Times New Roman" w:eastAsia="Times New Roman" w:hAnsi="Times New Roman" w:cs="Times New Roman"/>
          <w:sz w:val="24"/>
          <w:szCs w:val="24"/>
        </w:rPr>
        <w:t xml:space="preserve"> :</w:t>
      </w:r>
      <w:proofErr w:type="gramEnd"/>
      <w:r w:rsidRPr="00472E6B">
        <w:rPr>
          <w:rFonts w:ascii="Times New Roman" w:eastAsia="Times New Roman" w:hAnsi="Times New Roman" w:cs="Times New Roman"/>
          <w:sz w:val="24"/>
          <w:szCs w:val="24"/>
        </w:rPr>
        <w:t xml:space="preserve"> Просвещение, 2022. — 319 с.</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Обществознание. 11 класс : учеб</w:t>
      </w:r>
      <w:proofErr w:type="gramStart"/>
      <w:r w:rsidRPr="00472E6B">
        <w:rPr>
          <w:rFonts w:ascii="Times New Roman" w:eastAsia="Times New Roman" w:hAnsi="Times New Roman" w:cs="Times New Roman"/>
          <w:sz w:val="24"/>
          <w:szCs w:val="24"/>
        </w:rPr>
        <w:t>.</w:t>
      </w:r>
      <w:proofErr w:type="gramEnd"/>
      <w:r w:rsidRPr="00472E6B">
        <w:rPr>
          <w:rFonts w:ascii="Times New Roman" w:eastAsia="Times New Roman" w:hAnsi="Times New Roman" w:cs="Times New Roman"/>
          <w:sz w:val="24"/>
          <w:szCs w:val="24"/>
        </w:rPr>
        <w:t xml:space="preserve"> </w:t>
      </w:r>
      <w:proofErr w:type="gramStart"/>
      <w:r w:rsidRPr="00472E6B">
        <w:rPr>
          <w:rFonts w:ascii="Times New Roman" w:eastAsia="Times New Roman" w:hAnsi="Times New Roman" w:cs="Times New Roman"/>
          <w:sz w:val="24"/>
          <w:szCs w:val="24"/>
        </w:rPr>
        <w:t>д</w:t>
      </w:r>
      <w:proofErr w:type="gramEnd"/>
      <w:r w:rsidRPr="00472E6B">
        <w:rPr>
          <w:rFonts w:ascii="Times New Roman" w:eastAsia="Times New Roman" w:hAnsi="Times New Roman" w:cs="Times New Roman"/>
          <w:sz w:val="24"/>
          <w:szCs w:val="24"/>
        </w:rPr>
        <w:t xml:space="preserve">ля </w:t>
      </w:r>
      <w:proofErr w:type="spellStart"/>
      <w:r w:rsidRPr="00472E6B">
        <w:rPr>
          <w:rFonts w:ascii="Times New Roman" w:eastAsia="Times New Roman" w:hAnsi="Times New Roman" w:cs="Times New Roman"/>
          <w:sz w:val="24"/>
          <w:szCs w:val="24"/>
        </w:rPr>
        <w:t>общеобразоват</w:t>
      </w:r>
      <w:proofErr w:type="spellEnd"/>
      <w:r w:rsidRPr="00472E6B">
        <w:rPr>
          <w:rFonts w:ascii="Times New Roman" w:eastAsia="Times New Roman" w:hAnsi="Times New Roman" w:cs="Times New Roman"/>
          <w:sz w:val="24"/>
          <w:szCs w:val="24"/>
        </w:rPr>
        <w:t xml:space="preserve">. организаций: базовый уровень / [Л. Н. Боголюбов и др.] ; под ред. Л. Н. Боголюбова, А.Ю. </w:t>
      </w:r>
      <w:proofErr w:type="spellStart"/>
      <w:r w:rsidRPr="00472E6B">
        <w:rPr>
          <w:rFonts w:ascii="Times New Roman" w:eastAsia="Times New Roman" w:hAnsi="Times New Roman" w:cs="Times New Roman"/>
          <w:sz w:val="24"/>
          <w:szCs w:val="24"/>
        </w:rPr>
        <w:t>Лазебниковой</w:t>
      </w:r>
      <w:proofErr w:type="spellEnd"/>
      <w:r w:rsidRPr="00472E6B">
        <w:rPr>
          <w:rFonts w:ascii="Times New Roman" w:eastAsia="Times New Roman" w:hAnsi="Times New Roman" w:cs="Times New Roman"/>
          <w:sz w:val="24"/>
          <w:szCs w:val="24"/>
        </w:rPr>
        <w:t xml:space="preserve"> – 4-е изд., стер. — М.</w:t>
      </w:r>
      <w:proofErr w:type="gramStart"/>
      <w:r w:rsidRPr="00472E6B">
        <w:rPr>
          <w:rFonts w:ascii="Times New Roman" w:eastAsia="Times New Roman" w:hAnsi="Times New Roman" w:cs="Times New Roman"/>
          <w:sz w:val="24"/>
          <w:szCs w:val="24"/>
        </w:rPr>
        <w:t xml:space="preserve"> :</w:t>
      </w:r>
      <w:proofErr w:type="gramEnd"/>
      <w:r w:rsidRPr="00472E6B">
        <w:rPr>
          <w:rFonts w:ascii="Times New Roman" w:eastAsia="Times New Roman" w:hAnsi="Times New Roman" w:cs="Times New Roman"/>
          <w:sz w:val="24"/>
          <w:szCs w:val="24"/>
        </w:rPr>
        <w:t xml:space="preserve"> Просвещение, 2022. — 334 с.</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Важенин А. Г. Обществознание для профессий и специальностей технического, </w:t>
      </w:r>
      <w:proofErr w:type="spellStart"/>
      <w:proofErr w:type="gramStart"/>
      <w:r w:rsidRPr="00472E6B">
        <w:rPr>
          <w:rFonts w:ascii="Times New Roman" w:eastAsia="Times New Roman" w:hAnsi="Times New Roman" w:cs="Times New Roman"/>
          <w:sz w:val="24"/>
          <w:szCs w:val="24"/>
        </w:rPr>
        <w:t>естественно-научного</w:t>
      </w:r>
      <w:proofErr w:type="spellEnd"/>
      <w:proofErr w:type="gramEnd"/>
      <w:r w:rsidRPr="00472E6B">
        <w:rPr>
          <w:rFonts w:ascii="Times New Roman" w:eastAsia="Times New Roman" w:hAnsi="Times New Roman" w:cs="Times New Roman"/>
          <w:sz w:val="24"/>
          <w:szCs w:val="24"/>
        </w:rPr>
        <w:t xml:space="preserve">, гуманитарного профилей. Практикум. — М.: Изд-во «Академия», 2019. – 240 </w:t>
      </w:r>
      <w:proofErr w:type="gramStart"/>
      <w:r w:rsidRPr="00472E6B">
        <w:rPr>
          <w:rFonts w:ascii="Times New Roman" w:eastAsia="Times New Roman" w:hAnsi="Times New Roman" w:cs="Times New Roman"/>
          <w:sz w:val="24"/>
          <w:szCs w:val="24"/>
        </w:rPr>
        <w:t>с</w:t>
      </w:r>
      <w:proofErr w:type="gramEnd"/>
      <w:r w:rsidRPr="00472E6B">
        <w:rPr>
          <w:rFonts w:ascii="Times New Roman" w:eastAsia="Times New Roman" w:hAnsi="Times New Roman" w:cs="Times New Roman"/>
          <w:sz w:val="24"/>
          <w:szCs w:val="24"/>
        </w:rPr>
        <w:t xml:space="preserve">. </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Важенин А. Г. Обществознание для профессий и специальностей технического, </w:t>
      </w:r>
      <w:proofErr w:type="spellStart"/>
      <w:proofErr w:type="gramStart"/>
      <w:r w:rsidRPr="00472E6B">
        <w:rPr>
          <w:rFonts w:ascii="Times New Roman" w:eastAsia="Times New Roman" w:hAnsi="Times New Roman" w:cs="Times New Roman"/>
          <w:sz w:val="24"/>
          <w:szCs w:val="24"/>
        </w:rPr>
        <w:t>естественно-научного</w:t>
      </w:r>
      <w:proofErr w:type="spellEnd"/>
      <w:proofErr w:type="gramEnd"/>
      <w:r w:rsidRPr="00472E6B">
        <w:rPr>
          <w:rFonts w:ascii="Times New Roman" w:eastAsia="Times New Roman" w:hAnsi="Times New Roman" w:cs="Times New Roman"/>
          <w:sz w:val="24"/>
          <w:szCs w:val="24"/>
        </w:rPr>
        <w:t xml:space="preserve">, гуманитарного профилей. Контрольные задания. — М.: Изд-во «Академия», 2019. – 144 </w:t>
      </w:r>
      <w:proofErr w:type="gramStart"/>
      <w:r w:rsidRPr="00472E6B">
        <w:rPr>
          <w:rFonts w:ascii="Times New Roman" w:eastAsia="Times New Roman" w:hAnsi="Times New Roman" w:cs="Times New Roman"/>
          <w:sz w:val="24"/>
          <w:szCs w:val="24"/>
        </w:rPr>
        <w:t>с</w:t>
      </w:r>
      <w:proofErr w:type="gramEnd"/>
      <w:r w:rsidRPr="00472E6B">
        <w:rPr>
          <w:rFonts w:ascii="Times New Roman" w:eastAsia="Times New Roman" w:hAnsi="Times New Roman" w:cs="Times New Roman"/>
          <w:sz w:val="24"/>
          <w:szCs w:val="24"/>
        </w:rPr>
        <w:t xml:space="preserve">. </w:t>
      </w:r>
    </w:p>
    <w:p w:rsidR="00472E6B" w:rsidRPr="00472E6B" w:rsidRDefault="00472E6B" w:rsidP="00472E6B">
      <w:pPr>
        <w:pStyle w:val="11"/>
        <w:spacing w:after="0"/>
        <w:ind w:firstLine="709"/>
        <w:rPr>
          <w:rFonts w:ascii="Times New Roman" w:eastAsia="Times New Roman" w:hAnsi="Times New Roman" w:cs="Times New Roman"/>
          <w:b/>
          <w:color w:val="FF0000"/>
          <w:sz w:val="24"/>
          <w:szCs w:val="24"/>
        </w:rPr>
      </w:pPr>
    </w:p>
    <w:p w:rsidR="00472E6B" w:rsidRPr="00472E6B" w:rsidRDefault="00472E6B" w:rsidP="00472E6B">
      <w:pPr>
        <w:pStyle w:val="11"/>
        <w:widowControl w:val="0"/>
        <w:spacing w:after="0"/>
        <w:ind w:left="567"/>
        <w:jc w:val="center"/>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Электронные издания (ресурсы)</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 xml:space="preserve">Единая коллекция цифровых образовательных ресурсов. </w:t>
      </w:r>
      <w:r w:rsidRPr="00472E6B">
        <w:rPr>
          <w:rFonts w:ascii="Times New Roman" w:eastAsia="Times New Roman" w:hAnsi="Times New Roman" w:cs="Times New Roman"/>
          <w:sz w:val="24"/>
          <w:szCs w:val="24"/>
          <w:lang w:val="en-US"/>
        </w:rPr>
        <w:t>URL:</w:t>
      </w:r>
      <w:hyperlink r:id="rId12" w:tooltip="http://school-collection.edu.ru/" w:history="1">
        <w:r w:rsidRPr="00472E6B">
          <w:rPr>
            <w:rFonts w:ascii="Times New Roman" w:eastAsia="Times New Roman" w:hAnsi="Times New Roman" w:cs="Times New Roman"/>
            <w:sz w:val="24"/>
            <w:szCs w:val="24"/>
            <w:lang w:val="en-US"/>
          </w:rPr>
          <w:t xml:space="preserve"> </w:t>
        </w:r>
      </w:hyperlink>
      <w:hyperlink r:id="rId13" w:tooltip="http://school-collection.edu.ru/" w:history="1">
        <w:r w:rsidRPr="00472E6B">
          <w:rPr>
            <w:rFonts w:ascii="Times New Roman" w:eastAsia="Times New Roman" w:hAnsi="Times New Roman" w:cs="Times New Roman"/>
            <w:color w:val="1155CC"/>
            <w:sz w:val="24"/>
            <w:szCs w:val="24"/>
            <w:u w:val="single"/>
            <w:lang w:val="en-US"/>
          </w:rPr>
          <w:t>http://school-collection.edu.ru</w:t>
        </w:r>
      </w:hyperlink>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Информационно-правовой портал «Гарант».  URL:  </w:t>
      </w:r>
      <w:hyperlink r:id="rId14" w:tooltip="http://www.garant.ru" w:history="1">
        <w:r w:rsidRPr="00472E6B">
          <w:rPr>
            <w:rFonts w:ascii="Times New Roman" w:eastAsia="Times New Roman" w:hAnsi="Times New Roman" w:cs="Times New Roman"/>
            <w:color w:val="1155CC"/>
            <w:sz w:val="24"/>
            <w:szCs w:val="24"/>
            <w:u w:val="single"/>
          </w:rPr>
          <w:t>http://www.garant.ru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 xml:space="preserve">Официальный сайт компании «Консультант Плюс».  </w:t>
      </w:r>
      <w:r w:rsidRPr="00472E6B">
        <w:rPr>
          <w:rFonts w:ascii="Times New Roman" w:eastAsia="Times New Roman" w:hAnsi="Times New Roman" w:cs="Times New Roman"/>
          <w:sz w:val="24"/>
          <w:szCs w:val="24"/>
          <w:lang w:val="en-US"/>
        </w:rPr>
        <w:t xml:space="preserve">URL: </w:t>
      </w:r>
      <w:hyperlink r:id="rId15" w:tooltip="http://www.consultant.ru/" w:history="1">
        <w:r w:rsidRPr="00472E6B">
          <w:rPr>
            <w:rFonts w:ascii="Times New Roman" w:eastAsia="Times New Roman" w:hAnsi="Times New Roman" w:cs="Times New Roman"/>
            <w:color w:val="1155CC"/>
            <w:sz w:val="24"/>
            <w:szCs w:val="24"/>
            <w:u w:val="single"/>
            <w:lang w:val="en-US"/>
          </w:rPr>
          <w:t>http://www.consultant.ru</w:t>
        </w:r>
      </w:hyperlink>
      <w:r w:rsidRPr="00472E6B">
        <w:rPr>
          <w:rFonts w:ascii="Times New Roman" w:eastAsia="Times New Roman" w:hAnsi="Times New Roman" w:cs="Times New Roman"/>
          <w:sz w:val="24"/>
          <w:szCs w:val="24"/>
          <w:lang w:val="en-US"/>
        </w:rPr>
        <w:t>.</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ЭБС</w:t>
      </w:r>
      <w:r w:rsidRPr="00472E6B">
        <w:rPr>
          <w:rFonts w:ascii="Times New Roman" w:eastAsia="Times New Roman" w:hAnsi="Times New Roman" w:cs="Times New Roman"/>
          <w:sz w:val="24"/>
          <w:szCs w:val="24"/>
          <w:lang w:val="en-US"/>
        </w:rPr>
        <w:t xml:space="preserve"> </w:t>
      </w:r>
      <w:proofErr w:type="spellStart"/>
      <w:r w:rsidRPr="00472E6B">
        <w:rPr>
          <w:rFonts w:ascii="Times New Roman" w:eastAsia="Times New Roman" w:hAnsi="Times New Roman" w:cs="Times New Roman"/>
          <w:sz w:val="24"/>
          <w:szCs w:val="24"/>
        </w:rPr>
        <w:t>Юрайт</w:t>
      </w:r>
      <w:proofErr w:type="spellEnd"/>
      <w:r w:rsidRPr="00472E6B">
        <w:rPr>
          <w:rFonts w:ascii="Times New Roman" w:eastAsia="Times New Roman" w:hAnsi="Times New Roman" w:cs="Times New Roman"/>
          <w:sz w:val="24"/>
          <w:szCs w:val="24"/>
          <w:lang w:val="en-US"/>
        </w:rPr>
        <w:t xml:space="preserve"> [</w:t>
      </w:r>
      <w:r w:rsidRPr="00472E6B">
        <w:rPr>
          <w:rFonts w:ascii="Times New Roman" w:eastAsia="Times New Roman" w:hAnsi="Times New Roman" w:cs="Times New Roman"/>
          <w:sz w:val="24"/>
          <w:szCs w:val="24"/>
        </w:rPr>
        <w:t>сайт</w:t>
      </w:r>
      <w:r w:rsidRPr="00472E6B">
        <w:rPr>
          <w:rFonts w:ascii="Times New Roman" w:eastAsia="Times New Roman" w:hAnsi="Times New Roman" w:cs="Times New Roman"/>
          <w:sz w:val="24"/>
          <w:szCs w:val="24"/>
          <w:lang w:val="en-US"/>
        </w:rPr>
        <w:t>]. URL:</w:t>
      </w:r>
      <w:hyperlink r:id="rId16" w:tooltip="https://urait.ru/bcode/450724" w:history="1">
        <w:r w:rsidRPr="00472E6B">
          <w:rPr>
            <w:rFonts w:ascii="Times New Roman" w:eastAsia="Times New Roman" w:hAnsi="Times New Roman" w:cs="Times New Roman"/>
            <w:sz w:val="24"/>
            <w:szCs w:val="24"/>
            <w:lang w:val="en-US"/>
          </w:rPr>
          <w:t xml:space="preserve"> </w:t>
        </w:r>
      </w:hyperlink>
      <w:hyperlink r:id="rId17" w:tooltip="https://urait.ru/bcode/450724" w:history="1">
        <w:r w:rsidRPr="00472E6B">
          <w:rPr>
            <w:rFonts w:ascii="Times New Roman" w:eastAsia="Times New Roman" w:hAnsi="Times New Roman" w:cs="Times New Roman"/>
            <w:color w:val="1155CC"/>
            <w:sz w:val="24"/>
            <w:szCs w:val="24"/>
            <w:u w:val="single"/>
            <w:lang w:val="en-US"/>
          </w:rPr>
          <w:t>https://urait.ru/bcode/450724</w:t>
        </w:r>
      </w:hyperlink>
      <w:r w:rsidRPr="00472E6B">
        <w:rPr>
          <w:rFonts w:ascii="Times New Roman" w:eastAsia="Times New Roman" w:hAnsi="Times New Roman" w:cs="Times New Roman"/>
          <w:sz w:val="24"/>
          <w:szCs w:val="24"/>
          <w:lang w:val="en-US"/>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Официальный сайт Президента РФ. URL: </w:t>
      </w:r>
      <w:hyperlink r:id="rId18" w:tooltip="http://www.kremlin.ru" w:history="1">
        <w:r w:rsidRPr="00472E6B">
          <w:rPr>
            <w:rFonts w:ascii="Times New Roman" w:eastAsia="Times New Roman" w:hAnsi="Times New Roman" w:cs="Times New Roman"/>
            <w:color w:val="1155CC"/>
            <w:sz w:val="24"/>
            <w:szCs w:val="24"/>
            <w:u w:val="single"/>
          </w:rPr>
          <w:t>http://www.kremlin.ru</w:t>
        </w:r>
      </w:hyperlink>
      <w:r w:rsidRPr="00472E6B">
        <w:rPr>
          <w:rFonts w:ascii="Times New Roman" w:eastAsia="Times New Roman" w:hAnsi="Times New Roman" w:cs="Times New Roman"/>
          <w:sz w:val="24"/>
          <w:szCs w:val="24"/>
        </w:rPr>
        <w:t>.</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Официальный сайт Правительства РФ. URL: http://</w:t>
      </w:r>
      <w:hyperlink r:id="rId19" w:tooltip="http://www.government.ru" w:history="1">
        <w:r w:rsidRPr="00472E6B">
          <w:rPr>
            <w:rFonts w:ascii="Times New Roman" w:eastAsia="Times New Roman" w:hAnsi="Times New Roman" w:cs="Times New Roman"/>
            <w:color w:val="1155CC"/>
            <w:sz w:val="24"/>
            <w:szCs w:val="24"/>
            <w:u w:val="single"/>
          </w:rPr>
          <w:t>www.government.ru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Официальный сайт Государственной Думы РФ. URL: </w:t>
      </w:r>
      <w:hyperlink r:id="rId20" w:tooltip="http://duma.gov.ru" w:history="1">
        <w:r w:rsidRPr="00472E6B">
          <w:rPr>
            <w:rFonts w:ascii="Times New Roman" w:eastAsia="Times New Roman" w:hAnsi="Times New Roman" w:cs="Times New Roman"/>
            <w:color w:val="1155CC"/>
            <w:sz w:val="24"/>
            <w:szCs w:val="24"/>
            <w:u w:val="single"/>
          </w:rPr>
          <w:t>http://duma.gov.ru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Официальный сайт Совета Федерации РФ. URL: </w:t>
      </w:r>
      <w:hyperlink r:id="rId21" w:tooltip="http://council.gov.ru" w:history="1">
        <w:r w:rsidRPr="00472E6B">
          <w:rPr>
            <w:rFonts w:ascii="Times New Roman" w:eastAsia="Times New Roman" w:hAnsi="Times New Roman" w:cs="Times New Roman"/>
            <w:color w:val="1155CC"/>
            <w:sz w:val="24"/>
            <w:szCs w:val="24"/>
            <w:u w:val="single"/>
          </w:rPr>
          <w:t>http://council.gov.ru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 xml:space="preserve">Официальный сайт Верховного суда Российской Федерации.  </w:t>
      </w:r>
      <w:r w:rsidRPr="00472E6B">
        <w:rPr>
          <w:rFonts w:ascii="Times New Roman" w:eastAsia="Times New Roman" w:hAnsi="Times New Roman" w:cs="Times New Roman"/>
          <w:sz w:val="24"/>
          <w:szCs w:val="24"/>
          <w:lang w:val="en-US"/>
        </w:rPr>
        <w:t xml:space="preserve">URL: </w:t>
      </w:r>
      <w:hyperlink r:id="rId22" w:tooltip="http://www.vsrf.ru" w:history="1">
        <w:r w:rsidRPr="00472E6B">
          <w:rPr>
            <w:rFonts w:ascii="Times New Roman" w:eastAsia="Times New Roman" w:hAnsi="Times New Roman" w:cs="Times New Roman"/>
            <w:color w:val="1155CC"/>
            <w:sz w:val="24"/>
            <w:szCs w:val="24"/>
            <w:u w:val="single"/>
            <w:lang w:val="en-US"/>
          </w:rPr>
          <w:t>http</w:t>
        </w:r>
      </w:hyperlink>
      <w:hyperlink r:id="rId23" w:tooltip="http://www.vsrf.ru" w:history="1">
        <w:proofErr w:type="gramStart"/>
        <w:r w:rsidRPr="00472E6B">
          <w:rPr>
            <w:rFonts w:ascii="Times New Roman" w:eastAsia="Times New Roman" w:hAnsi="Times New Roman" w:cs="Times New Roman"/>
            <w:color w:val="1155CC"/>
            <w:sz w:val="24"/>
            <w:szCs w:val="24"/>
            <w:u w:val="single"/>
            <w:lang w:val="en-US"/>
          </w:rPr>
          <w:t>:/</w:t>
        </w:r>
        <w:proofErr w:type="gramEnd"/>
        <w:r w:rsidRPr="00472E6B">
          <w:rPr>
            <w:rFonts w:ascii="Times New Roman" w:eastAsia="Times New Roman" w:hAnsi="Times New Roman" w:cs="Times New Roman"/>
            <w:color w:val="1155CC"/>
            <w:sz w:val="24"/>
            <w:szCs w:val="24"/>
            <w:u w:val="single"/>
            <w:lang w:val="en-US"/>
          </w:rPr>
          <w:t>/www.vsrf.ru</w:t>
        </w:r>
      </w:hyperlink>
      <w:r w:rsidRPr="00472E6B">
        <w:rPr>
          <w:rFonts w:ascii="Times New Roman" w:eastAsia="Times New Roman" w:hAnsi="Times New Roman" w:cs="Times New Roman"/>
          <w:sz w:val="24"/>
          <w:szCs w:val="24"/>
          <w:lang w:val="en-US"/>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Официальный сайт Правительства России. URL: http://</w:t>
      </w:r>
      <w:hyperlink r:id="rId24" w:tooltip="http://www.government.ru" w:history="1">
        <w:r w:rsidRPr="00472E6B">
          <w:rPr>
            <w:rFonts w:ascii="Times New Roman" w:eastAsia="Times New Roman" w:hAnsi="Times New Roman" w:cs="Times New Roman"/>
            <w:color w:val="1155CC"/>
            <w:sz w:val="24"/>
            <w:szCs w:val="24"/>
            <w:u w:val="single"/>
          </w:rPr>
          <w:t>www.government.ru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Фестиваль педагогических идей «Открытый урок».  URL:</w:t>
      </w:r>
      <w:hyperlink r:id="rId25" w:tooltip="http://festival.1september.ru/" w:history="1">
        <w:r w:rsidRPr="00472E6B">
          <w:rPr>
            <w:rFonts w:ascii="Times New Roman" w:eastAsia="Times New Roman" w:hAnsi="Times New Roman" w:cs="Times New Roman"/>
            <w:color w:val="1155CC"/>
            <w:sz w:val="24"/>
            <w:szCs w:val="24"/>
            <w:u w:val="single"/>
          </w:rPr>
          <w:t>http://festival.1september.ru/</w:t>
        </w:r>
      </w:hyperlink>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Министерство просвещения Российской Федерации. URL: </w:t>
      </w:r>
      <w:hyperlink r:id="rId26" w:tooltip="https://edu.gov.ru" w:history="1">
        <w:r w:rsidRPr="00472E6B">
          <w:rPr>
            <w:rFonts w:ascii="Times New Roman" w:eastAsia="Times New Roman" w:hAnsi="Times New Roman" w:cs="Times New Roman"/>
            <w:color w:val="1155CC"/>
            <w:sz w:val="24"/>
            <w:szCs w:val="24"/>
            <w:u w:val="single"/>
          </w:rPr>
          <w:t>https://edu.gov.ru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Министерство науки и высшего образования Российской Федерации. URL: </w:t>
      </w:r>
      <w:hyperlink r:id="rId27" w:tooltip="https://minobrnauki.gov.ru" w:history="1">
        <w:r w:rsidRPr="00472E6B">
          <w:rPr>
            <w:rFonts w:ascii="Times New Roman" w:eastAsia="Times New Roman" w:hAnsi="Times New Roman" w:cs="Times New Roman"/>
            <w:color w:val="1155CC"/>
            <w:sz w:val="24"/>
            <w:szCs w:val="24"/>
            <w:u w:val="single"/>
          </w:rPr>
          <w:t>https://minobrnauki.gov.ru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Федеральная служба по надзору в сфере образования и науки (</w:t>
      </w:r>
      <w:proofErr w:type="spellStart"/>
      <w:r w:rsidRPr="00472E6B">
        <w:rPr>
          <w:rFonts w:ascii="Times New Roman" w:eastAsia="Times New Roman" w:hAnsi="Times New Roman" w:cs="Times New Roman"/>
          <w:sz w:val="24"/>
          <w:szCs w:val="24"/>
        </w:rPr>
        <w:t>Рособрнадзор</w:t>
      </w:r>
      <w:proofErr w:type="spellEnd"/>
      <w:r w:rsidRPr="00472E6B">
        <w:rPr>
          <w:rFonts w:ascii="Times New Roman" w:eastAsia="Times New Roman" w:hAnsi="Times New Roman" w:cs="Times New Roman"/>
          <w:sz w:val="24"/>
          <w:szCs w:val="24"/>
        </w:rPr>
        <w:t>). URL: https://obrnadzor.gov.ru</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Официальный сайт Национальных проектов России. URL: https://национальныепроекты</w:t>
      </w:r>
      <w:proofErr w:type="gramStart"/>
      <w:r w:rsidRPr="00472E6B">
        <w:rPr>
          <w:rFonts w:ascii="Times New Roman" w:eastAsia="Times New Roman" w:hAnsi="Times New Roman" w:cs="Times New Roman"/>
          <w:sz w:val="24"/>
          <w:szCs w:val="24"/>
        </w:rPr>
        <w:t>.р</w:t>
      </w:r>
      <w:proofErr w:type="gramEnd"/>
      <w:r w:rsidRPr="00472E6B">
        <w:rPr>
          <w:rFonts w:ascii="Times New Roman" w:eastAsia="Times New Roman" w:hAnsi="Times New Roman" w:cs="Times New Roman"/>
          <w:sz w:val="24"/>
          <w:szCs w:val="24"/>
        </w:rPr>
        <w:t xml:space="preserve">ф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Федеральный портал «Российское образование». URL:  </w:t>
      </w:r>
      <w:hyperlink r:id="rId28" w:tooltip="https://www.edu.ru" w:history="1">
        <w:r w:rsidRPr="00472E6B">
          <w:rPr>
            <w:rFonts w:ascii="Times New Roman" w:eastAsia="Times New Roman" w:hAnsi="Times New Roman" w:cs="Times New Roman"/>
            <w:color w:val="1155CC"/>
            <w:sz w:val="24"/>
            <w:szCs w:val="24"/>
            <w:u w:val="single"/>
          </w:rPr>
          <w:t>https://www.edu.ru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Федеральный портал «Информационно-коммуникационных технологий в образовании». URL:  </w:t>
      </w:r>
      <w:hyperlink r:id="rId29" w:tooltip="http://window.edu.ru" w:history="1">
        <w:r w:rsidRPr="00472E6B">
          <w:rPr>
            <w:rFonts w:ascii="Times New Roman" w:eastAsia="Times New Roman" w:hAnsi="Times New Roman" w:cs="Times New Roman"/>
            <w:color w:val="1155CC"/>
            <w:sz w:val="24"/>
            <w:szCs w:val="24"/>
            <w:u w:val="single"/>
          </w:rPr>
          <w:t>http://window.edu.ru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Федеральный портал по финансовой грамотности. URL: </w:t>
      </w:r>
      <w:hyperlink r:id="rId30" w:tooltip="https://vashifinancy.ru" w:history="1">
        <w:r w:rsidRPr="00472E6B">
          <w:rPr>
            <w:rFonts w:ascii="Times New Roman" w:eastAsia="Times New Roman" w:hAnsi="Times New Roman" w:cs="Times New Roman"/>
            <w:color w:val="1155CC"/>
            <w:sz w:val="24"/>
            <w:szCs w:val="24"/>
            <w:u w:val="single"/>
          </w:rPr>
          <w:t>https://vashifinancy.ru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lastRenderedPageBreak/>
        <w:t xml:space="preserve">Федеральный институт педагогических измерений (ФИПИ). URL: </w:t>
      </w:r>
      <w:hyperlink r:id="rId31" w:tooltip="https://fipi.ru" w:history="1">
        <w:r w:rsidRPr="00472E6B">
          <w:rPr>
            <w:rFonts w:ascii="Times New Roman" w:eastAsia="Times New Roman" w:hAnsi="Times New Roman" w:cs="Times New Roman"/>
            <w:color w:val="1155CC"/>
            <w:sz w:val="24"/>
            <w:szCs w:val="24"/>
            <w:u w:val="single"/>
          </w:rPr>
          <w:t>https://fipi.ru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spacing w:after="0"/>
        <w:ind w:firstLine="709"/>
        <w:rPr>
          <w:rFonts w:ascii="Times New Roman" w:eastAsia="Times New Roman" w:hAnsi="Times New Roman" w:cs="Times New Roman"/>
          <w:b/>
          <w:sz w:val="24"/>
          <w:szCs w:val="24"/>
        </w:rPr>
      </w:pPr>
    </w:p>
    <w:p w:rsidR="00472E6B" w:rsidRPr="00472E6B" w:rsidRDefault="00472E6B" w:rsidP="00472E6B">
      <w:pPr>
        <w:pStyle w:val="11"/>
        <w:spacing w:after="0"/>
        <w:ind w:firstLine="709"/>
        <w:jc w:val="center"/>
        <w:rPr>
          <w:rFonts w:ascii="Times New Roman" w:eastAsia="Times New Roman" w:hAnsi="Times New Roman" w:cs="Times New Roman"/>
          <w:b/>
          <w:color w:val="FF0000"/>
          <w:sz w:val="24"/>
          <w:szCs w:val="24"/>
        </w:rPr>
      </w:pPr>
      <w:r w:rsidRPr="00472E6B">
        <w:rPr>
          <w:rFonts w:ascii="Times New Roman" w:eastAsia="Times New Roman" w:hAnsi="Times New Roman" w:cs="Times New Roman"/>
          <w:b/>
          <w:sz w:val="24"/>
          <w:szCs w:val="24"/>
        </w:rPr>
        <w:t>Дополнительные источники</w:t>
      </w:r>
    </w:p>
    <w:p w:rsidR="00472E6B" w:rsidRPr="00472E6B" w:rsidRDefault="00472E6B" w:rsidP="00472E6B">
      <w:pPr>
        <w:pStyle w:val="11"/>
        <w:numPr>
          <w:ilvl w:val="0"/>
          <w:numId w:val="22"/>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Гражданский кодекс Российской Федерации от 30.11.1994 N 51-ФЗ (ред. от 25.02.2022)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Бюджетный кодекс Российской Федерации от 31.07.1998 N 145-ФЗ (ред. от 14.07.2022)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Кодекс Российской Федерации об административных правонарушениях от 30.12.2001 N 195-ФЗ (ред. от 14.07.2022)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вступ. в силу с 25.07.2022)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Семейный кодекс Российской Федерации от 29.12.1995 N 223-ФЗ (ред. от 04.08.2022)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Трудовой кодекс Российской Федерации от 30.12.2001 N 197-ФЗ (ред. от 14.07.2022)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вступ. в силу с 25.07.2022)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Уголовный кодекс Российской Федерации от 13.06.1996 N 63-ФЗ (ред. от 14.07.2022,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xml:space="preserve">. от 18.07.2022)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xml:space="preserve">. и доп., вступ. в силу </w:t>
      </w:r>
      <w:proofErr w:type="gramStart"/>
      <w:r w:rsidRPr="00472E6B">
        <w:rPr>
          <w:rFonts w:ascii="Times New Roman" w:eastAsia="Times New Roman" w:hAnsi="Times New Roman" w:cs="Times New Roman"/>
          <w:sz w:val="24"/>
          <w:szCs w:val="24"/>
        </w:rPr>
        <w:t>с</w:t>
      </w:r>
      <w:proofErr w:type="gramEnd"/>
      <w:r w:rsidRPr="00472E6B">
        <w:rPr>
          <w:rFonts w:ascii="Times New Roman" w:eastAsia="Times New Roman" w:hAnsi="Times New Roman" w:cs="Times New Roman"/>
          <w:sz w:val="24"/>
          <w:szCs w:val="24"/>
        </w:rPr>
        <w:t xml:space="preserve"> 25.07.2022)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Налоговый кодекс Российской Федерации от 31.07.1998 N 146-ФЗ (ред. от 28.06.2022)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вступ. в силу с 01.08.2022)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Закон РФ от 07.02.1992 № 2300-1 «О защите прав потребителей» // СЗ РФ. — 1992. —№ 15. — Ст. 766. Закон РФ от 19.04.1991 № 1032-1 «О занятости населения в Российской Федерации» //Ведомости Съезда народных депутатов РФ и </w:t>
      </w:r>
      <w:proofErr w:type="gramStart"/>
      <w:r w:rsidRPr="00472E6B">
        <w:rPr>
          <w:rFonts w:ascii="Times New Roman" w:eastAsia="Times New Roman" w:hAnsi="Times New Roman" w:cs="Times New Roman"/>
          <w:sz w:val="24"/>
          <w:szCs w:val="24"/>
        </w:rPr>
        <w:t>ВС</w:t>
      </w:r>
      <w:proofErr w:type="gramEnd"/>
      <w:r w:rsidRPr="00472E6B">
        <w:rPr>
          <w:rFonts w:ascii="Times New Roman" w:eastAsia="Times New Roman" w:hAnsi="Times New Roman" w:cs="Times New Roman"/>
          <w:sz w:val="24"/>
          <w:szCs w:val="24"/>
        </w:rPr>
        <w:t xml:space="preserve"> РФ. — 1991. — № 18. — Ст. 566.</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Закон РФ от 31.05.2002 № 62-ФЗ «О гражданстве Российской Федерации» // СЗ РФ. —2002.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Закон РФ от 11.02.1993 № 4462-1 «О Нотариате»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 СЗ РФ. — 1993.</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31.05.2002 г. № 63-ФЗ «Об адвокатской деятельности и адвокатуре в Российской Федерации» // СЗ РФ. — 2002.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29.12.2012 № 273-ФЗ «Об образовании в Российской Федерации» //СЗ РФ. — 2012.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30.03.1999 № 52-ФЗ «О санитарно-эпидемиологическом благополучии населения» // СЗ РФ. — 1999. — № 14. — Ст. 1650.</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10.01.2002 № 7-ФЗ «Об охране окружающей среды» // СЗ РФ. —2002. — № 2. — Ст. 133.</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 воинской обязанности и военной службе» от 28.03.1998 N 53-ФЗ (ред. от 14.07.2022)</w:t>
      </w:r>
    </w:p>
    <w:p w:rsidR="00F77EB5" w:rsidRPr="005C3787" w:rsidRDefault="00472E6B" w:rsidP="005C3787">
      <w:pPr>
        <w:pStyle w:val="11"/>
        <w:numPr>
          <w:ilvl w:val="0"/>
          <w:numId w:val="22"/>
        </w:numPr>
        <w:spacing w:after="0"/>
        <w:jc w:val="both"/>
        <w:rPr>
          <w:rFonts w:ascii="Times New Roman" w:eastAsia="Times New Roman" w:hAnsi="Times New Roman" w:cs="Times New Roman"/>
          <w:sz w:val="24"/>
          <w:szCs w:val="24"/>
        </w:rPr>
      </w:pPr>
      <w:proofErr w:type="gramStart"/>
      <w:r w:rsidRPr="00472E6B">
        <w:rPr>
          <w:rFonts w:ascii="Times New Roman" w:eastAsia="Times New Roman" w:hAnsi="Times New Roman" w:cs="Times New Roman"/>
          <w:sz w:val="24"/>
          <w:szCs w:val="24"/>
        </w:rPr>
        <w:t>Федеральный закон "Об основных гарантиях избирательных прав и права на участие в референдуме граждан Российской Федерации" от 12.06.2</w:t>
      </w:r>
      <w:r w:rsidR="005C3787">
        <w:rPr>
          <w:rFonts w:ascii="Times New Roman" w:eastAsia="Times New Roman" w:hAnsi="Times New Roman" w:cs="Times New Roman"/>
          <w:sz w:val="24"/>
          <w:szCs w:val="24"/>
        </w:rPr>
        <w:t>002 N 67-ФЗ (ред.от. 28.06.2022</w:t>
      </w:r>
      <w:proofErr w:type="gramEnd"/>
    </w:p>
    <w:p w:rsidR="00F77EB5" w:rsidRPr="00D44BF0" w:rsidRDefault="00F77EB5" w:rsidP="0078372E">
      <w:pPr>
        <w:pStyle w:val="11"/>
        <w:numPr>
          <w:ilvl w:val="0"/>
          <w:numId w:val="21"/>
        </w:numPr>
        <w:spacing w:after="0"/>
        <w:ind w:left="0" w:firstLine="0"/>
        <w:jc w:val="center"/>
        <w:rPr>
          <w:rStyle w:val="30"/>
          <w:rFonts w:ascii="Times New Roman" w:eastAsia="Arial" w:hAnsi="Times New Roman" w:cs="Times New Roman"/>
          <w:sz w:val="24"/>
          <w:szCs w:val="24"/>
        </w:rPr>
      </w:pPr>
      <w:r w:rsidRPr="00D44BF0">
        <w:rPr>
          <w:rFonts w:ascii="Times New Roman" w:eastAsia="Times New Roman" w:hAnsi="Times New Roman" w:cs="Times New Roman"/>
          <w:sz w:val="24"/>
          <w:szCs w:val="24"/>
        </w:rPr>
        <w:br w:type="page"/>
      </w:r>
      <w:bookmarkStart w:id="87" w:name="_Toc114826661"/>
      <w:bookmarkStart w:id="88" w:name="_Toc118235442"/>
      <w:bookmarkStart w:id="89" w:name="_Toc118235554"/>
      <w:bookmarkStart w:id="90" w:name="_Toc120775800"/>
      <w:bookmarkStart w:id="91" w:name="_Toc125104286"/>
      <w:r w:rsidRPr="00D44BF0">
        <w:rPr>
          <w:rStyle w:val="30"/>
          <w:rFonts w:ascii="Times New Roman" w:eastAsia="Arial" w:hAnsi="Times New Roman" w:cs="Times New Roman"/>
          <w:sz w:val="24"/>
          <w:szCs w:val="24"/>
        </w:rPr>
        <w:lastRenderedPageBreak/>
        <w:t>Контроль и оценка результатов освоения общеобразовательной дисциплины</w:t>
      </w:r>
      <w:bookmarkEnd w:id="87"/>
      <w:bookmarkEnd w:id="88"/>
      <w:bookmarkEnd w:id="89"/>
      <w:bookmarkEnd w:id="90"/>
      <w:bookmarkEnd w:id="91"/>
    </w:p>
    <w:p w:rsidR="00F77EB5" w:rsidRPr="00D44BF0" w:rsidRDefault="00F77EB5" w:rsidP="00F77EB5">
      <w:pPr>
        <w:spacing w:after="0"/>
        <w:ind w:left="555"/>
        <w:rPr>
          <w:rFonts w:ascii="Times New Roman" w:hAnsi="Times New Roman"/>
          <w:sz w:val="24"/>
          <w:szCs w:val="24"/>
        </w:rPr>
      </w:pP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D44BF0">
        <w:rPr>
          <w:rFonts w:ascii="Times New Roman" w:hAnsi="Times New Roman"/>
          <w:sz w:val="24"/>
          <w:szCs w:val="24"/>
        </w:rPr>
        <w:t>компетентностно-ориентированные</w:t>
      </w:r>
      <w:proofErr w:type="spellEnd"/>
      <w:r w:rsidRPr="00D44BF0">
        <w:rPr>
          <w:rFonts w:ascii="Times New Roman" w:hAnsi="Times New Roman"/>
          <w:sz w:val="24"/>
          <w:szCs w:val="24"/>
        </w:rPr>
        <w:t xml:space="preserve"> задания, позволяющие оценивать </w:t>
      </w:r>
      <w:proofErr w:type="spellStart"/>
      <w:r w:rsidRPr="00D44BF0">
        <w:rPr>
          <w:rFonts w:ascii="Times New Roman" w:hAnsi="Times New Roman"/>
          <w:sz w:val="24"/>
          <w:szCs w:val="24"/>
        </w:rPr>
        <w:t>сформированность</w:t>
      </w:r>
      <w:proofErr w:type="spellEnd"/>
      <w:r w:rsidRPr="00D44BF0">
        <w:rPr>
          <w:rFonts w:ascii="Times New Roman" w:hAnsi="Times New Roman"/>
          <w:sz w:val="24"/>
          <w:szCs w:val="24"/>
        </w:rPr>
        <w:t xml:space="preserve"> группы различных умений и базирующиеся на контексте социальных ситуаций.</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Результаты стартовой диагностики могут служить основанием для корректировки учебных программ и индивидуализации учебной деятельности </w:t>
      </w:r>
      <w:proofErr w:type="gramStart"/>
      <w:r w:rsidRPr="00D44BF0">
        <w:rPr>
          <w:rFonts w:ascii="Times New Roman" w:hAnsi="Times New Roman"/>
          <w:sz w:val="24"/>
          <w:szCs w:val="24"/>
        </w:rPr>
        <w:t>обучающегося</w:t>
      </w:r>
      <w:proofErr w:type="gramEnd"/>
      <w:r w:rsidRPr="00D44BF0">
        <w:rPr>
          <w:rFonts w:ascii="Times New Roman" w:hAnsi="Times New Roman"/>
          <w:sz w:val="24"/>
          <w:szCs w:val="24"/>
        </w:rPr>
        <w:t>, группы в целом.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В текущей диагностике процедура оценивания может быть организована посредством:</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оценивания результатов устного опроса;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-оценивания выполнения познавательных заданий (задания к документам, </w:t>
      </w:r>
      <w:proofErr w:type="gramStart"/>
      <w:r w:rsidRPr="00D44BF0">
        <w:rPr>
          <w:rFonts w:ascii="Times New Roman" w:hAnsi="Times New Roman"/>
          <w:sz w:val="24"/>
          <w:szCs w:val="24"/>
        </w:rPr>
        <w:t>содержащими</w:t>
      </w:r>
      <w:proofErr w:type="gramEnd"/>
      <w:r w:rsidRPr="00D44BF0">
        <w:rPr>
          <w:rFonts w:ascii="Times New Roman" w:hAnsi="Times New Roman"/>
          <w:sz w:val="24"/>
          <w:szCs w:val="24"/>
        </w:rPr>
        <w:t xml:space="preserve"> социальную информацию; задания к схемам, таблицам, диаграммам, </w:t>
      </w:r>
      <w:proofErr w:type="spellStart"/>
      <w:r w:rsidRPr="00D44BF0">
        <w:rPr>
          <w:rFonts w:ascii="Times New Roman" w:hAnsi="Times New Roman"/>
          <w:sz w:val="24"/>
          <w:szCs w:val="24"/>
        </w:rPr>
        <w:t>инфографике</w:t>
      </w:r>
      <w:proofErr w:type="spellEnd"/>
      <w:r w:rsidRPr="00D44BF0">
        <w:rPr>
          <w:rFonts w:ascii="Times New Roman" w:hAnsi="Times New Roman"/>
          <w:sz w:val="24"/>
          <w:szCs w:val="24"/>
        </w:rPr>
        <w:t>; вопросы проблемного характера; задания-задачи; проектные задания и др.);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оценивание результатов тестирования.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и </w:t>
      </w:r>
      <w:proofErr w:type="spellStart"/>
      <w:r w:rsidRPr="00D44BF0">
        <w:rPr>
          <w:rFonts w:ascii="Times New Roman" w:hAnsi="Times New Roman"/>
          <w:sz w:val="24"/>
          <w:szCs w:val="24"/>
        </w:rPr>
        <w:t>взаимооценки</w:t>
      </w:r>
      <w:proofErr w:type="spellEnd"/>
      <w:r w:rsidRPr="00D44BF0">
        <w:rPr>
          <w:rFonts w:ascii="Times New Roman" w:hAnsi="Times New Roman"/>
          <w:sz w:val="24"/>
          <w:szCs w:val="24"/>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lastRenderedPageBreak/>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proofErr w:type="gramStart"/>
      <w:r w:rsidRPr="00D44BF0">
        <w:rPr>
          <w:rFonts w:ascii="Times New Roman" w:hAnsi="Times New Roman"/>
          <w:sz w:val="24"/>
          <w:szCs w:val="24"/>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w:t>
      </w:r>
      <w:proofErr w:type="spellStart"/>
      <w:r w:rsidRPr="00D44BF0">
        <w:rPr>
          <w:rFonts w:ascii="Times New Roman" w:hAnsi="Times New Roman"/>
          <w:sz w:val="24"/>
          <w:szCs w:val="24"/>
        </w:rPr>
        <w:t>взаимооценку</w:t>
      </w:r>
      <w:proofErr w:type="spellEnd"/>
      <w:r w:rsidRPr="00D44BF0">
        <w:rPr>
          <w:rFonts w:ascii="Times New Roman" w:hAnsi="Times New Roman"/>
          <w:sz w:val="24"/>
          <w:szCs w:val="24"/>
        </w:rPr>
        <w:t>.</w:t>
      </w:r>
      <w:proofErr w:type="gramEnd"/>
      <w:r w:rsidRPr="00D44BF0">
        <w:rPr>
          <w:rFonts w:ascii="Times New Roman" w:hAnsi="Times New Roman"/>
          <w:sz w:val="24"/>
          <w:szCs w:val="24"/>
        </w:rPr>
        <w:t xml:space="preserve">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На основе типов оценочных мероприятий, предложенных в таблице, преподаватель выбирает формы и методы с учетом профессионализации </w:t>
      </w:r>
      <w:proofErr w:type="gramStart"/>
      <w:r w:rsidRPr="00D44BF0">
        <w:rPr>
          <w:rFonts w:ascii="Times New Roman" w:hAnsi="Times New Roman"/>
          <w:sz w:val="24"/>
          <w:szCs w:val="24"/>
        </w:rPr>
        <w:t>обучения по программе</w:t>
      </w:r>
      <w:proofErr w:type="gramEnd"/>
      <w:r w:rsidRPr="00D44BF0">
        <w:rPr>
          <w:rFonts w:ascii="Times New Roman" w:hAnsi="Times New Roman"/>
          <w:sz w:val="24"/>
          <w:szCs w:val="24"/>
        </w:rPr>
        <w:t xml:space="preserve"> дисциплины.</w:t>
      </w:r>
    </w:p>
    <w:p w:rsidR="00F77EB5" w:rsidRPr="00D44BF0" w:rsidRDefault="00F77EB5" w:rsidP="00F77EB5">
      <w:pPr>
        <w:shd w:val="clear" w:color="auto" w:fill="FFFFFF"/>
        <w:spacing w:after="0"/>
        <w:ind w:firstLine="720"/>
        <w:jc w:val="both"/>
        <w:rPr>
          <w:rFonts w:ascii="Times New Roman" w:hAnsi="Times New Roman"/>
          <w:sz w:val="24"/>
          <w:szCs w:val="24"/>
        </w:rPr>
      </w:pPr>
    </w:p>
    <w:p w:rsidR="00F77EB5" w:rsidRPr="00D44BF0" w:rsidRDefault="00F77EB5" w:rsidP="00F77EB5">
      <w:pPr>
        <w:shd w:val="clear" w:color="auto" w:fill="FFFFFF"/>
        <w:spacing w:after="0"/>
        <w:ind w:firstLine="720"/>
        <w:jc w:val="both"/>
        <w:rPr>
          <w:rFonts w:ascii="Times New Roman" w:hAnsi="Times New Roman"/>
          <w:sz w:val="24"/>
          <w:szCs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3069"/>
        <w:gridCol w:w="4028"/>
      </w:tblGrid>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 xml:space="preserve">Тип </w:t>
            </w:r>
            <w:proofErr w:type="gramStart"/>
            <w:r w:rsidRPr="00D44BF0">
              <w:rPr>
                <w:rFonts w:ascii="Times New Roman" w:hAnsi="Times New Roman"/>
                <w:b/>
                <w:sz w:val="24"/>
                <w:szCs w:val="24"/>
              </w:rPr>
              <w:t>оценочных</w:t>
            </w:r>
            <w:proofErr w:type="gramEnd"/>
            <w:r w:rsidRPr="00D44BF0">
              <w:rPr>
                <w:rFonts w:ascii="Times New Roman" w:hAnsi="Times New Roman"/>
                <w:b/>
                <w:sz w:val="24"/>
                <w:szCs w:val="24"/>
              </w:rPr>
              <w:t xml:space="preserve"> мероприятия</w:t>
            </w:r>
          </w:p>
        </w:tc>
      </w:tr>
      <w:tr w:rsidR="00F77EB5" w:rsidRPr="00D44BF0" w:rsidTr="00F61398">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i/>
                <w:sz w:val="24"/>
                <w:szCs w:val="24"/>
              </w:rPr>
            </w:pPr>
            <w:r w:rsidRPr="00D44BF0">
              <w:rPr>
                <w:rFonts w:ascii="Times New Roman" w:hAnsi="Times New Roman"/>
                <w:b/>
                <w:i/>
                <w:sz w:val="24"/>
                <w:szCs w:val="24"/>
              </w:rPr>
              <w:t>Раздел 1. Человек в обществе</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1.1.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4"/>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Вопросы проблемного характера</w:t>
            </w:r>
          </w:p>
          <w:p w:rsidR="00F77EB5" w:rsidRPr="00D44BF0" w:rsidRDefault="00F77EB5" w:rsidP="0078372E">
            <w:pPr>
              <w:pStyle w:val="a5"/>
              <w:widowControl w:val="0"/>
              <w:numPr>
                <w:ilvl w:val="0"/>
                <w:numId w:val="4"/>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78372E">
            <w:pPr>
              <w:pStyle w:val="a5"/>
              <w:widowControl w:val="0"/>
              <w:numPr>
                <w:ilvl w:val="0"/>
                <w:numId w:val="4"/>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1.2.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proofErr w:type="spellStart"/>
            <w:r w:rsidRPr="00D44BF0">
              <w:rPr>
                <w:rFonts w:ascii="Times New Roman" w:hAnsi="Times New Roman"/>
                <w:sz w:val="24"/>
                <w:szCs w:val="24"/>
              </w:rPr>
              <w:t>Биосоциальная</w:t>
            </w:r>
            <w:proofErr w:type="spellEnd"/>
            <w:r w:rsidRPr="00D44BF0">
              <w:rPr>
                <w:rFonts w:ascii="Times New Roman" w:hAnsi="Times New Roman"/>
                <w:sz w:val="24"/>
                <w:szCs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5"/>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документам, содержащим социальную </w:t>
            </w:r>
            <w:r w:rsidRPr="00D44BF0">
              <w:rPr>
                <w:rFonts w:ascii="Times New Roman" w:hAnsi="Times New Roman"/>
                <w:sz w:val="24"/>
                <w:szCs w:val="24"/>
                <w:lang w:eastAsia="en-US"/>
              </w:rPr>
              <w:lastRenderedPageBreak/>
              <w:t>информацию</w:t>
            </w:r>
          </w:p>
          <w:p w:rsidR="00F77EB5" w:rsidRPr="00D44BF0" w:rsidRDefault="00F77EB5" w:rsidP="0078372E">
            <w:pPr>
              <w:pStyle w:val="a5"/>
              <w:widowControl w:val="0"/>
              <w:numPr>
                <w:ilvl w:val="0"/>
                <w:numId w:val="5"/>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1.3.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6"/>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78372E">
            <w:pPr>
              <w:pStyle w:val="a5"/>
              <w:widowControl w:val="0"/>
              <w:numPr>
                <w:ilvl w:val="0"/>
                <w:numId w:val="6"/>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Познавательные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 2. Духовная культура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7"/>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Вопросы проблемного характера</w:t>
            </w:r>
          </w:p>
          <w:p w:rsidR="00F77EB5" w:rsidRPr="00D44BF0" w:rsidRDefault="00F77EB5" w:rsidP="0078372E">
            <w:pPr>
              <w:pStyle w:val="a5"/>
              <w:widowControl w:val="0"/>
              <w:numPr>
                <w:ilvl w:val="0"/>
                <w:numId w:val="7"/>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 xml:space="preserve">Наука и образование в </w:t>
            </w:r>
            <w:r w:rsidRPr="00D44BF0">
              <w:rPr>
                <w:rFonts w:ascii="Times New Roman" w:hAnsi="Times New Roman"/>
                <w:sz w:val="24"/>
                <w:szCs w:val="24"/>
              </w:rPr>
              <w:lastRenderedPageBreak/>
              <w:t>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8"/>
              </w:numPr>
              <w:pBdr>
                <w:top w:val="none" w:sz="4" w:space="0" w:color="000000"/>
                <w:left w:val="none" w:sz="4" w:space="0" w:color="000000"/>
                <w:bottom w:val="none" w:sz="4" w:space="0" w:color="000000"/>
                <w:right w:val="none" w:sz="4" w:space="0" w:color="000000"/>
              </w:pBdr>
              <w:tabs>
                <w:tab w:val="left" w:pos="40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Задания к документам, содержащим социальную информацию</w:t>
            </w:r>
          </w:p>
          <w:p w:rsidR="00F77EB5" w:rsidRPr="00D44BF0" w:rsidRDefault="00F77EB5" w:rsidP="0078372E">
            <w:pPr>
              <w:pStyle w:val="a5"/>
              <w:widowControl w:val="0"/>
              <w:numPr>
                <w:ilvl w:val="0"/>
                <w:numId w:val="8"/>
              </w:numPr>
              <w:pBdr>
                <w:top w:val="none" w:sz="4" w:space="0" w:color="000000"/>
                <w:left w:val="none" w:sz="4" w:space="0" w:color="000000"/>
                <w:bottom w:val="none" w:sz="4" w:space="0" w:color="000000"/>
                <w:right w:val="none" w:sz="4" w:space="0" w:color="000000"/>
              </w:pBdr>
              <w:tabs>
                <w:tab w:val="left" w:pos="40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0"/>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 3. Экономическая жизнь общества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 xml:space="preserve">Экономика - основа </w:t>
            </w:r>
            <w:r w:rsidRPr="00D44BF0">
              <w:rPr>
                <w:rFonts w:ascii="Times New Roman" w:hAnsi="Times New Roman"/>
                <w:sz w:val="24"/>
                <w:szCs w:val="24"/>
              </w:rPr>
              <w:lastRenderedPageBreak/>
              <w:t>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1"/>
              </w:numPr>
              <w:pBdr>
                <w:top w:val="none" w:sz="4" w:space="0" w:color="000000"/>
                <w:left w:val="none" w:sz="4" w:space="0" w:color="000000"/>
                <w:bottom w:val="none" w:sz="4" w:space="0" w:color="000000"/>
                <w:right w:val="none" w:sz="4" w:space="0" w:color="000000"/>
              </w:pBdr>
              <w:tabs>
                <w:tab w:val="left" w:pos="42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6"/>
              </w:numPr>
              <w:pBdr>
                <w:top w:val="none" w:sz="4" w:space="0" w:color="000000"/>
                <w:left w:val="none" w:sz="4" w:space="0" w:color="000000"/>
                <w:bottom w:val="none" w:sz="4" w:space="0" w:color="000000"/>
                <w:right w:val="none" w:sz="4" w:space="0" w:color="000000"/>
              </w:pBdr>
              <w:tabs>
                <w:tab w:val="left" w:pos="376"/>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5"/>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78372E">
            <w:pPr>
              <w:pStyle w:val="a5"/>
              <w:widowControl w:val="0"/>
              <w:numPr>
                <w:ilvl w:val="0"/>
                <w:numId w:val="15"/>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78372E">
            <w:pPr>
              <w:pStyle w:val="a5"/>
              <w:widowControl w:val="0"/>
              <w:numPr>
                <w:ilvl w:val="0"/>
                <w:numId w:val="15"/>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4"/>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 задачи</w:t>
            </w:r>
          </w:p>
          <w:p w:rsidR="00F77EB5" w:rsidRPr="00D44BF0" w:rsidRDefault="00F77EB5" w:rsidP="0078372E">
            <w:pPr>
              <w:pStyle w:val="a5"/>
              <w:widowControl w:val="0"/>
              <w:numPr>
                <w:ilvl w:val="0"/>
                <w:numId w:val="14"/>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78372E">
            <w:pPr>
              <w:pStyle w:val="a5"/>
              <w:widowControl w:val="0"/>
              <w:numPr>
                <w:ilvl w:val="0"/>
                <w:numId w:val="14"/>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2"/>
              </w:numPr>
              <w:pBdr>
                <w:top w:val="none" w:sz="4" w:space="0" w:color="000000"/>
                <w:left w:val="none" w:sz="4" w:space="0" w:color="000000"/>
                <w:bottom w:val="none" w:sz="4" w:space="0" w:color="000000"/>
                <w:right w:val="none" w:sz="4" w:space="0" w:color="000000"/>
              </w:pBdr>
              <w:tabs>
                <w:tab w:val="left" w:pos="365"/>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w:t>
            </w:r>
            <w:r w:rsidRPr="00D44BF0">
              <w:rPr>
                <w:rFonts w:ascii="Times New Roman" w:hAnsi="Times New Roman"/>
                <w:sz w:val="24"/>
                <w:szCs w:val="24"/>
              </w:rPr>
              <w:t>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3"/>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Вопросы проблемного характера</w:t>
            </w:r>
          </w:p>
          <w:p w:rsidR="00F77EB5" w:rsidRPr="00D44BF0" w:rsidRDefault="00F77EB5" w:rsidP="0078372E">
            <w:pPr>
              <w:pStyle w:val="a5"/>
              <w:widowControl w:val="0"/>
              <w:numPr>
                <w:ilvl w:val="0"/>
                <w:numId w:val="13"/>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Работа с документами, содержащими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 4. Социальная сфера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7"/>
              </w:numPr>
              <w:pBdr>
                <w:top w:val="none" w:sz="4" w:space="0" w:color="000000"/>
                <w:left w:val="none" w:sz="4" w:space="0" w:color="000000"/>
                <w:bottom w:val="none" w:sz="4" w:space="0" w:color="000000"/>
                <w:right w:val="none" w:sz="4" w:space="0" w:color="000000"/>
              </w:pBdr>
              <w:tabs>
                <w:tab w:val="left" w:pos="271"/>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8"/>
              </w:numPr>
              <w:pBdr>
                <w:top w:val="none" w:sz="4" w:space="0" w:color="000000"/>
                <w:left w:val="none" w:sz="4" w:space="0" w:color="000000"/>
                <w:bottom w:val="none" w:sz="4" w:space="0" w:color="000000"/>
                <w:right w:val="none" w:sz="4" w:space="0" w:color="000000"/>
              </w:pBdr>
              <w:tabs>
                <w:tab w:val="left" w:pos="36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lastRenderedPageBreak/>
              <w:t>Раздел 5. Политическая сфера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5.1.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5.2.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b/>
                <w:sz w:val="24"/>
                <w:szCs w:val="24"/>
              </w:rPr>
              <w:t>Раздел 6. Правовое регулирование общественных отношений в Российской Федерации</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Тема 6.5.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 xml:space="preserve">Отрасли процессуального </w:t>
            </w:r>
            <w:r w:rsidRPr="00D44BF0">
              <w:rPr>
                <w:rFonts w:ascii="Times New Roman" w:hAnsi="Times New Roman"/>
                <w:sz w:val="24"/>
                <w:szCs w:val="24"/>
              </w:rPr>
              <w:lastRenderedPageBreak/>
              <w:t>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01, ОК 02, ОК 03, 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 ОК 06, ОК 07, ОК 09</w:t>
            </w:r>
            <w:r w:rsidR="00184FCD">
              <w:rPr>
                <w:rFonts w:ascii="Times New Roman" w:hAnsi="Times New Roman"/>
                <w:sz w:val="24"/>
                <w:szCs w:val="24"/>
              </w:rPr>
              <w:t>,ПК</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Выполнение заданий промежуточной аттестации</w:t>
            </w:r>
          </w:p>
        </w:tc>
      </w:tr>
    </w:tbl>
    <w:p w:rsidR="00F77EB5" w:rsidRPr="00D44BF0" w:rsidRDefault="00F77EB5" w:rsidP="00F77EB5">
      <w:pPr>
        <w:spacing w:after="0"/>
        <w:ind w:firstLine="709"/>
        <w:rPr>
          <w:rFonts w:ascii="Times New Roman" w:hAnsi="Times New Roman"/>
          <w:b/>
          <w:sz w:val="24"/>
          <w:szCs w:val="24"/>
        </w:rPr>
      </w:pPr>
    </w:p>
    <w:p w:rsidR="00F77EB5" w:rsidRPr="00D44BF0" w:rsidRDefault="00F77EB5" w:rsidP="00F77EB5">
      <w:pPr>
        <w:spacing w:after="0"/>
        <w:ind w:firstLine="709"/>
        <w:rPr>
          <w:rFonts w:ascii="Times New Roman" w:hAnsi="Times New Roman"/>
          <w:b/>
          <w:sz w:val="24"/>
          <w:szCs w:val="24"/>
        </w:rPr>
      </w:pPr>
    </w:p>
    <w:p w:rsidR="00F77EB5" w:rsidRPr="00D44BF0" w:rsidRDefault="00F77EB5" w:rsidP="00F77EB5">
      <w:pPr>
        <w:spacing w:after="0"/>
        <w:rPr>
          <w:rFonts w:ascii="Times New Roman" w:hAnsi="Times New Roman"/>
          <w:sz w:val="24"/>
          <w:szCs w:val="24"/>
        </w:rPr>
      </w:pPr>
    </w:p>
    <w:sectPr w:rsidR="00F77EB5" w:rsidRPr="00D44BF0" w:rsidSect="00F77EB5">
      <w:pgSz w:w="16838" w:h="11906" w:orient="landscape"/>
      <w:pgMar w:top="1701" w:right="1134" w:bottom="85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717" w:rsidRDefault="00171717" w:rsidP="00296231">
      <w:pPr>
        <w:spacing w:after="0" w:line="240" w:lineRule="auto"/>
      </w:pPr>
      <w:r>
        <w:separator/>
      </w:r>
    </w:p>
  </w:endnote>
  <w:endnote w:type="continuationSeparator" w:id="0">
    <w:p w:rsidR="00171717" w:rsidRDefault="00171717"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fficinaSansBookC">
    <w:altName w:val="Calibri"/>
    <w:charset w:val="CC"/>
    <w:family w:val="auto"/>
    <w:pitch w:val="variable"/>
    <w:sig w:usb0="800002AF" w:usb1="1000004A" w:usb2="00000000" w:usb3="00000000" w:csb0="00000004"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Liberation Sans">
    <w:altName w:val="Arial"/>
    <w:charset w:val="CC"/>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BD6A6D" w:rsidRDefault="002D1092">
        <w:pPr>
          <w:pStyle w:val="aff1"/>
          <w:jc w:val="right"/>
        </w:pPr>
        <w:fldSimple w:instr="PAGE   \* MERGEFORMAT">
          <w:r w:rsidR="005758BD">
            <w:rPr>
              <w:noProof/>
            </w:rPr>
            <w:t>12</w:t>
          </w:r>
        </w:fldSimple>
      </w:p>
    </w:sdtContent>
  </w:sdt>
  <w:p w:rsidR="00BD6A6D" w:rsidRDefault="00BD6A6D">
    <w:pPr>
      <w:pStyle w:val="af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717" w:rsidRDefault="00171717" w:rsidP="00296231">
      <w:pPr>
        <w:spacing w:after="0" w:line="240" w:lineRule="auto"/>
      </w:pPr>
      <w:r>
        <w:separator/>
      </w:r>
    </w:p>
  </w:footnote>
  <w:footnote w:type="continuationSeparator" w:id="0">
    <w:p w:rsidR="00171717" w:rsidRDefault="00171717" w:rsidP="00296231">
      <w:pPr>
        <w:spacing w:after="0" w:line="240" w:lineRule="auto"/>
      </w:pPr>
      <w:r>
        <w:continuationSeparator/>
      </w:r>
    </w:p>
  </w:footnote>
  <w:footnote w:id="1">
    <w:p w:rsidR="00BD6A6D" w:rsidRPr="00DB1213" w:rsidRDefault="00BD6A6D" w:rsidP="00F77EB5">
      <w:pPr>
        <w:spacing w:after="0"/>
        <w:rPr>
          <w:rFonts w:ascii="OfficinaSansBookC" w:hAnsi="OfficinaSansBookC"/>
          <w:i/>
          <w:sz w:val="20"/>
          <w:szCs w:val="20"/>
        </w:rPr>
      </w:pPr>
      <w:r w:rsidRPr="00DB1213">
        <w:rPr>
          <w:rFonts w:ascii="OfficinaSansBookC" w:hAnsi="OfficinaSansBookC"/>
          <w:i/>
          <w:sz w:val="20"/>
          <w:szCs w:val="20"/>
        </w:rPr>
        <w:footnoteRef/>
      </w:r>
      <w:r w:rsidRPr="00DB1213">
        <w:rPr>
          <w:rFonts w:ascii="OfficinaSansBookC"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2">
    <w:p w:rsidR="00BD6A6D" w:rsidRPr="00F77EB5" w:rsidRDefault="00BD6A6D" w:rsidP="00F77EB5">
      <w:pPr>
        <w:pStyle w:val="ad"/>
        <w:rPr>
          <w:lang w:val="ru-RU"/>
        </w:rPr>
      </w:pPr>
      <w:r w:rsidRPr="00D230BC">
        <w:rPr>
          <w:rStyle w:val="af"/>
        </w:rPr>
        <w:footnoteRef/>
      </w:r>
      <w:r w:rsidRPr="00F77EB5">
        <w:rPr>
          <w:lang w:val="ru-RU"/>
        </w:rPr>
        <w:t xml:space="preserve"> </w:t>
      </w:r>
      <w:proofErr w:type="gramStart"/>
      <w:r w:rsidRPr="00F77EB5">
        <w:rPr>
          <w:rFonts w:ascii="OfficinaSansBookC" w:hAnsi="OfficinaSansBookC"/>
          <w:lang w:val="ru-RU"/>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roofErr w:type="gramEnd"/>
    </w:p>
  </w:footnote>
  <w:footnote w:id="3">
    <w:p w:rsidR="00BD6A6D" w:rsidRPr="00F77EB5" w:rsidRDefault="00BD6A6D" w:rsidP="00F77EB5">
      <w:pPr>
        <w:pStyle w:val="ad"/>
        <w:rPr>
          <w:lang w:val="ru-RU"/>
        </w:rPr>
      </w:pPr>
      <w:r w:rsidRPr="00D230BC">
        <w:rPr>
          <w:rStyle w:val="af"/>
        </w:rPr>
        <w:footnoteRef/>
      </w:r>
      <w:r w:rsidRPr="00F77EB5">
        <w:rPr>
          <w:lang w:val="ru-RU"/>
        </w:rPr>
        <w:t xml:space="preserve"> </w:t>
      </w:r>
      <w:proofErr w:type="gramStart"/>
      <w:r w:rsidRPr="00F77EB5">
        <w:rPr>
          <w:lang w:val="ru-RU"/>
        </w:rPr>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«Правовое регулирование общественных отношений в Российской Федерации»  в качестве самостоятельной дисциплины.</w:t>
      </w:r>
      <w:proofErr w:type="gramEnd"/>
    </w:p>
    <w:p w:rsidR="00BD6A6D" w:rsidRPr="00F77EB5" w:rsidRDefault="00BD6A6D" w:rsidP="00F77EB5">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4">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5">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6">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7">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8">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2">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13">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14">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6">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1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19">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1">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2">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7"/>
  </w:num>
  <w:num w:numId="2">
    <w:abstractNumId w:val="12"/>
  </w:num>
  <w:num w:numId="3">
    <w:abstractNumId w:val="19"/>
  </w:num>
  <w:num w:numId="4">
    <w:abstractNumId w:val="16"/>
  </w:num>
  <w:num w:numId="5">
    <w:abstractNumId w:val="4"/>
  </w:num>
  <w:num w:numId="6">
    <w:abstractNumId w:val="23"/>
  </w:num>
  <w:num w:numId="7">
    <w:abstractNumId w:val="5"/>
  </w:num>
  <w:num w:numId="8">
    <w:abstractNumId w:val="3"/>
  </w:num>
  <w:num w:numId="9">
    <w:abstractNumId w:val="0"/>
  </w:num>
  <w:num w:numId="10">
    <w:abstractNumId w:val="22"/>
  </w:num>
  <w:num w:numId="11">
    <w:abstractNumId w:val="21"/>
  </w:num>
  <w:num w:numId="12">
    <w:abstractNumId w:val="14"/>
  </w:num>
  <w:num w:numId="13">
    <w:abstractNumId w:val="11"/>
  </w:num>
  <w:num w:numId="14">
    <w:abstractNumId w:val="1"/>
  </w:num>
  <w:num w:numId="15">
    <w:abstractNumId w:val="20"/>
  </w:num>
  <w:num w:numId="16">
    <w:abstractNumId w:val="6"/>
  </w:num>
  <w:num w:numId="17">
    <w:abstractNumId w:val="7"/>
  </w:num>
  <w:num w:numId="18">
    <w:abstractNumId w:val="2"/>
  </w:num>
  <w:num w:numId="19">
    <w:abstractNumId w:val="15"/>
  </w:num>
  <w:num w:numId="20">
    <w:abstractNumId w:val="9"/>
  </w:num>
  <w:num w:numId="21">
    <w:abstractNumId w:val="8"/>
  </w:num>
  <w:num w:numId="22">
    <w:abstractNumId w:val="10"/>
  </w:num>
  <w:num w:numId="23">
    <w:abstractNumId w:val="13"/>
  </w:num>
  <w:num w:numId="24">
    <w:abstractNumId w:val="1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883EC1"/>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304B"/>
    <w:rsid w:val="000E2731"/>
    <w:rsid w:val="000E5080"/>
    <w:rsid w:val="000F08E3"/>
    <w:rsid w:val="000F760B"/>
    <w:rsid w:val="001020D9"/>
    <w:rsid w:val="0010667E"/>
    <w:rsid w:val="001129AC"/>
    <w:rsid w:val="00114611"/>
    <w:rsid w:val="001177AA"/>
    <w:rsid w:val="001319F2"/>
    <w:rsid w:val="00136001"/>
    <w:rsid w:val="00137A74"/>
    <w:rsid w:val="00145960"/>
    <w:rsid w:val="001460AD"/>
    <w:rsid w:val="001500F7"/>
    <w:rsid w:val="00151814"/>
    <w:rsid w:val="00154FD5"/>
    <w:rsid w:val="00155C61"/>
    <w:rsid w:val="00162BEF"/>
    <w:rsid w:val="00162C58"/>
    <w:rsid w:val="00162E94"/>
    <w:rsid w:val="00171717"/>
    <w:rsid w:val="00171945"/>
    <w:rsid w:val="00184220"/>
    <w:rsid w:val="0018427B"/>
    <w:rsid w:val="00184FCD"/>
    <w:rsid w:val="001918DF"/>
    <w:rsid w:val="001A6995"/>
    <w:rsid w:val="001B2157"/>
    <w:rsid w:val="001B2767"/>
    <w:rsid w:val="001B6AC4"/>
    <w:rsid w:val="001C578B"/>
    <w:rsid w:val="001D07E0"/>
    <w:rsid w:val="001D4EC3"/>
    <w:rsid w:val="001D69CF"/>
    <w:rsid w:val="0020058B"/>
    <w:rsid w:val="00204857"/>
    <w:rsid w:val="0021358F"/>
    <w:rsid w:val="002218E4"/>
    <w:rsid w:val="0022201F"/>
    <w:rsid w:val="00227646"/>
    <w:rsid w:val="002419D5"/>
    <w:rsid w:val="00242F43"/>
    <w:rsid w:val="00244E50"/>
    <w:rsid w:val="0024512F"/>
    <w:rsid w:val="00261FA8"/>
    <w:rsid w:val="00275E73"/>
    <w:rsid w:val="002829ED"/>
    <w:rsid w:val="00283AF9"/>
    <w:rsid w:val="00284A82"/>
    <w:rsid w:val="00291E23"/>
    <w:rsid w:val="00296231"/>
    <w:rsid w:val="002972A7"/>
    <w:rsid w:val="002B29B5"/>
    <w:rsid w:val="002C1689"/>
    <w:rsid w:val="002C4A5B"/>
    <w:rsid w:val="002D1092"/>
    <w:rsid w:val="002D5EF6"/>
    <w:rsid w:val="002D67D9"/>
    <w:rsid w:val="002D798B"/>
    <w:rsid w:val="002E4420"/>
    <w:rsid w:val="002F0FFB"/>
    <w:rsid w:val="002F1B76"/>
    <w:rsid w:val="002F385A"/>
    <w:rsid w:val="002F5587"/>
    <w:rsid w:val="00301FD0"/>
    <w:rsid w:val="003028DA"/>
    <w:rsid w:val="00307ACF"/>
    <w:rsid w:val="00307F47"/>
    <w:rsid w:val="00314F9A"/>
    <w:rsid w:val="003231F5"/>
    <w:rsid w:val="0034272E"/>
    <w:rsid w:val="00346C13"/>
    <w:rsid w:val="00352ECA"/>
    <w:rsid w:val="0036245F"/>
    <w:rsid w:val="00366000"/>
    <w:rsid w:val="0037204E"/>
    <w:rsid w:val="00372715"/>
    <w:rsid w:val="00372DFF"/>
    <w:rsid w:val="003823E4"/>
    <w:rsid w:val="003902C5"/>
    <w:rsid w:val="003903F6"/>
    <w:rsid w:val="00396AC3"/>
    <w:rsid w:val="003B2EB2"/>
    <w:rsid w:val="003B7AD8"/>
    <w:rsid w:val="003C2011"/>
    <w:rsid w:val="003C4C2A"/>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2E6B"/>
    <w:rsid w:val="00473161"/>
    <w:rsid w:val="00473EF2"/>
    <w:rsid w:val="00475BBA"/>
    <w:rsid w:val="00482BB5"/>
    <w:rsid w:val="00484C11"/>
    <w:rsid w:val="00484FC9"/>
    <w:rsid w:val="00492533"/>
    <w:rsid w:val="0049378E"/>
    <w:rsid w:val="004A3258"/>
    <w:rsid w:val="004A6169"/>
    <w:rsid w:val="004B0DB9"/>
    <w:rsid w:val="004B11AA"/>
    <w:rsid w:val="004C1782"/>
    <w:rsid w:val="004C4217"/>
    <w:rsid w:val="004C6563"/>
    <w:rsid w:val="004D0841"/>
    <w:rsid w:val="004D4821"/>
    <w:rsid w:val="004D6F1F"/>
    <w:rsid w:val="004E1F43"/>
    <w:rsid w:val="004E1FC0"/>
    <w:rsid w:val="004E59E1"/>
    <w:rsid w:val="004E72CD"/>
    <w:rsid w:val="004F1065"/>
    <w:rsid w:val="004F1CCE"/>
    <w:rsid w:val="004F5101"/>
    <w:rsid w:val="005203DB"/>
    <w:rsid w:val="00523055"/>
    <w:rsid w:val="0052325D"/>
    <w:rsid w:val="005413D9"/>
    <w:rsid w:val="0054224D"/>
    <w:rsid w:val="0054308C"/>
    <w:rsid w:val="005508C0"/>
    <w:rsid w:val="00552713"/>
    <w:rsid w:val="00552C5D"/>
    <w:rsid w:val="00560633"/>
    <w:rsid w:val="00571EBF"/>
    <w:rsid w:val="005758BD"/>
    <w:rsid w:val="00580B83"/>
    <w:rsid w:val="00586BFD"/>
    <w:rsid w:val="005958A6"/>
    <w:rsid w:val="0059641F"/>
    <w:rsid w:val="005A165D"/>
    <w:rsid w:val="005A6F21"/>
    <w:rsid w:val="005B5C78"/>
    <w:rsid w:val="005C0196"/>
    <w:rsid w:val="005C179D"/>
    <w:rsid w:val="005C2F89"/>
    <w:rsid w:val="005C3787"/>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66A5D"/>
    <w:rsid w:val="00683191"/>
    <w:rsid w:val="00685C29"/>
    <w:rsid w:val="00691B10"/>
    <w:rsid w:val="00695259"/>
    <w:rsid w:val="0069676F"/>
    <w:rsid w:val="006A5C73"/>
    <w:rsid w:val="006A640C"/>
    <w:rsid w:val="006A7F51"/>
    <w:rsid w:val="006C0B65"/>
    <w:rsid w:val="006C1817"/>
    <w:rsid w:val="006C788D"/>
    <w:rsid w:val="006D53BA"/>
    <w:rsid w:val="006E209F"/>
    <w:rsid w:val="006E524A"/>
    <w:rsid w:val="006F34DA"/>
    <w:rsid w:val="006F353E"/>
    <w:rsid w:val="007053E0"/>
    <w:rsid w:val="00711419"/>
    <w:rsid w:val="00711F9A"/>
    <w:rsid w:val="00715273"/>
    <w:rsid w:val="00716C9F"/>
    <w:rsid w:val="00720857"/>
    <w:rsid w:val="00720D7B"/>
    <w:rsid w:val="00727A44"/>
    <w:rsid w:val="00727F17"/>
    <w:rsid w:val="00733D18"/>
    <w:rsid w:val="007362D4"/>
    <w:rsid w:val="00741A79"/>
    <w:rsid w:val="00745350"/>
    <w:rsid w:val="00751D9C"/>
    <w:rsid w:val="00760A6C"/>
    <w:rsid w:val="00764A76"/>
    <w:rsid w:val="00773356"/>
    <w:rsid w:val="007742B0"/>
    <w:rsid w:val="0078180F"/>
    <w:rsid w:val="0078372E"/>
    <w:rsid w:val="00784C2B"/>
    <w:rsid w:val="007A3659"/>
    <w:rsid w:val="007B4C11"/>
    <w:rsid w:val="007D5A07"/>
    <w:rsid w:val="007D5CD1"/>
    <w:rsid w:val="007D7BB7"/>
    <w:rsid w:val="007E248F"/>
    <w:rsid w:val="007E7AAF"/>
    <w:rsid w:val="007E7E7E"/>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901E9"/>
    <w:rsid w:val="0099406B"/>
    <w:rsid w:val="009A1241"/>
    <w:rsid w:val="009A3AC8"/>
    <w:rsid w:val="009A4EC2"/>
    <w:rsid w:val="009B2C56"/>
    <w:rsid w:val="009B773F"/>
    <w:rsid w:val="009C0716"/>
    <w:rsid w:val="009C4061"/>
    <w:rsid w:val="009C485A"/>
    <w:rsid w:val="009C4D3A"/>
    <w:rsid w:val="009C6482"/>
    <w:rsid w:val="009C790F"/>
    <w:rsid w:val="009D1834"/>
    <w:rsid w:val="009F1890"/>
    <w:rsid w:val="009F2D50"/>
    <w:rsid w:val="009F74EF"/>
    <w:rsid w:val="00A018AB"/>
    <w:rsid w:val="00A11D92"/>
    <w:rsid w:val="00A11EEF"/>
    <w:rsid w:val="00A17EB8"/>
    <w:rsid w:val="00A205A6"/>
    <w:rsid w:val="00A25E4D"/>
    <w:rsid w:val="00A33A5F"/>
    <w:rsid w:val="00A36629"/>
    <w:rsid w:val="00A54AA0"/>
    <w:rsid w:val="00A606AF"/>
    <w:rsid w:val="00A63D76"/>
    <w:rsid w:val="00A65260"/>
    <w:rsid w:val="00A7050C"/>
    <w:rsid w:val="00A7477B"/>
    <w:rsid w:val="00A83633"/>
    <w:rsid w:val="00A87AD3"/>
    <w:rsid w:val="00AA17BD"/>
    <w:rsid w:val="00AB03D6"/>
    <w:rsid w:val="00AB2FCA"/>
    <w:rsid w:val="00AC4432"/>
    <w:rsid w:val="00AD4D3E"/>
    <w:rsid w:val="00AF5C00"/>
    <w:rsid w:val="00B01FA7"/>
    <w:rsid w:val="00B027F3"/>
    <w:rsid w:val="00B043DA"/>
    <w:rsid w:val="00B1578D"/>
    <w:rsid w:val="00B16C6C"/>
    <w:rsid w:val="00B21949"/>
    <w:rsid w:val="00B24621"/>
    <w:rsid w:val="00B31F85"/>
    <w:rsid w:val="00B3230F"/>
    <w:rsid w:val="00B32B49"/>
    <w:rsid w:val="00B42E5E"/>
    <w:rsid w:val="00B55AED"/>
    <w:rsid w:val="00B6167F"/>
    <w:rsid w:val="00B67E36"/>
    <w:rsid w:val="00B74730"/>
    <w:rsid w:val="00B76DAD"/>
    <w:rsid w:val="00B83DE8"/>
    <w:rsid w:val="00B90E58"/>
    <w:rsid w:val="00BA137A"/>
    <w:rsid w:val="00BC343A"/>
    <w:rsid w:val="00BC4D73"/>
    <w:rsid w:val="00BD5233"/>
    <w:rsid w:val="00BD6A6D"/>
    <w:rsid w:val="00BF24CD"/>
    <w:rsid w:val="00C00C6E"/>
    <w:rsid w:val="00C03408"/>
    <w:rsid w:val="00C1314A"/>
    <w:rsid w:val="00C147A4"/>
    <w:rsid w:val="00C14C63"/>
    <w:rsid w:val="00C16821"/>
    <w:rsid w:val="00C24C9A"/>
    <w:rsid w:val="00C26248"/>
    <w:rsid w:val="00C2689F"/>
    <w:rsid w:val="00C41F9D"/>
    <w:rsid w:val="00C439ED"/>
    <w:rsid w:val="00C44FDF"/>
    <w:rsid w:val="00C53D42"/>
    <w:rsid w:val="00C55419"/>
    <w:rsid w:val="00C55CDD"/>
    <w:rsid w:val="00C82F6A"/>
    <w:rsid w:val="00C83D35"/>
    <w:rsid w:val="00C842E3"/>
    <w:rsid w:val="00C859C1"/>
    <w:rsid w:val="00C9093F"/>
    <w:rsid w:val="00C911F1"/>
    <w:rsid w:val="00C93E85"/>
    <w:rsid w:val="00C9426A"/>
    <w:rsid w:val="00C9489C"/>
    <w:rsid w:val="00CA1487"/>
    <w:rsid w:val="00CA1FDE"/>
    <w:rsid w:val="00CA3F35"/>
    <w:rsid w:val="00CA6766"/>
    <w:rsid w:val="00CB252A"/>
    <w:rsid w:val="00CC4816"/>
    <w:rsid w:val="00CC59BB"/>
    <w:rsid w:val="00CC5E29"/>
    <w:rsid w:val="00CC6395"/>
    <w:rsid w:val="00CD58FA"/>
    <w:rsid w:val="00CF40C2"/>
    <w:rsid w:val="00CF75F9"/>
    <w:rsid w:val="00D01B0F"/>
    <w:rsid w:val="00D16A73"/>
    <w:rsid w:val="00D200A3"/>
    <w:rsid w:val="00D311B7"/>
    <w:rsid w:val="00D35E1F"/>
    <w:rsid w:val="00D44BF0"/>
    <w:rsid w:val="00D45BC8"/>
    <w:rsid w:val="00D46736"/>
    <w:rsid w:val="00D50317"/>
    <w:rsid w:val="00D50B12"/>
    <w:rsid w:val="00D667EA"/>
    <w:rsid w:val="00D70046"/>
    <w:rsid w:val="00D7364E"/>
    <w:rsid w:val="00D74243"/>
    <w:rsid w:val="00D82F6F"/>
    <w:rsid w:val="00D831AA"/>
    <w:rsid w:val="00D86D0C"/>
    <w:rsid w:val="00D96C03"/>
    <w:rsid w:val="00DA3A09"/>
    <w:rsid w:val="00DB308E"/>
    <w:rsid w:val="00DC1B24"/>
    <w:rsid w:val="00DC254C"/>
    <w:rsid w:val="00DC526C"/>
    <w:rsid w:val="00DE1FFD"/>
    <w:rsid w:val="00DE2ED1"/>
    <w:rsid w:val="00DE3293"/>
    <w:rsid w:val="00DE72B1"/>
    <w:rsid w:val="00DE7BEB"/>
    <w:rsid w:val="00DF027C"/>
    <w:rsid w:val="00DF0620"/>
    <w:rsid w:val="00DF0F4F"/>
    <w:rsid w:val="00DF23C0"/>
    <w:rsid w:val="00DF4936"/>
    <w:rsid w:val="00E115D6"/>
    <w:rsid w:val="00E17717"/>
    <w:rsid w:val="00E17741"/>
    <w:rsid w:val="00E20137"/>
    <w:rsid w:val="00E20150"/>
    <w:rsid w:val="00E242D5"/>
    <w:rsid w:val="00E243FA"/>
    <w:rsid w:val="00E26C44"/>
    <w:rsid w:val="00E272C6"/>
    <w:rsid w:val="00E354BE"/>
    <w:rsid w:val="00E4041E"/>
    <w:rsid w:val="00E424FD"/>
    <w:rsid w:val="00E51B4E"/>
    <w:rsid w:val="00E546CB"/>
    <w:rsid w:val="00E57FF3"/>
    <w:rsid w:val="00E645E8"/>
    <w:rsid w:val="00E669DD"/>
    <w:rsid w:val="00E70454"/>
    <w:rsid w:val="00E80CD7"/>
    <w:rsid w:val="00E81BA3"/>
    <w:rsid w:val="00E82B3B"/>
    <w:rsid w:val="00E956C6"/>
    <w:rsid w:val="00EA41C3"/>
    <w:rsid w:val="00EA4E9B"/>
    <w:rsid w:val="00EA6AE4"/>
    <w:rsid w:val="00EA7833"/>
    <w:rsid w:val="00EB557A"/>
    <w:rsid w:val="00EB7614"/>
    <w:rsid w:val="00ED31B9"/>
    <w:rsid w:val="00EE0B92"/>
    <w:rsid w:val="00EE0F3E"/>
    <w:rsid w:val="00EE12D0"/>
    <w:rsid w:val="00EE4816"/>
    <w:rsid w:val="00EE6685"/>
    <w:rsid w:val="00EF035A"/>
    <w:rsid w:val="00EF29CF"/>
    <w:rsid w:val="00EF3A38"/>
    <w:rsid w:val="00F00D57"/>
    <w:rsid w:val="00F02346"/>
    <w:rsid w:val="00F073BF"/>
    <w:rsid w:val="00F078D9"/>
    <w:rsid w:val="00F22C65"/>
    <w:rsid w:val="00F270E4"/>
    <w:rsid w:val="00F336DF"/>
    <w:rsid w:val="00F3562F"/>
    <w:rsid w:val="00F455F4"/>
    <w:rsid w:val="00F54F5E"/>
    <w:rsid w:val="00F61398"/>
    <w:rsid w:val="00F63745"/>
    <w:rsid w:val="00F63779"/>
    <w:rsid w:val="00F65F1A"/>
    <w:rsid w:val="00F72282"/>
    <w:rsid w:val="00F73729"/>
    <w:rsid w:val="00F77C28"/>
    <w:rsid w:val="00F77EB5"/>
    <w:rsid w:val="00F8071D"/>
    <w:rsid w:val="00F826C4"/>
    <w:rsid w:val="00F95157"/>
    <w:rsid w:val="00F96A11"/>
    <w:rsid w:val="00FA1305"/>
    <w:rsid w:val="00FA4A41"/>
    <w:rsid w:val="00FA5B13"/>
    <w:rsid w:val="00FB3F56"/>
    <w:rsid w:val="00FC2FE2"/>
    <w:rsid w:val="00FC3062"/>
    <w:rsid w:val="00FC4514"/>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iPriority w:val="9"/>
    <w:unhideWhenUsed/>
    <w:qFormat/>
    <w:rsid w:val="003256F7"/>
    <w:pPr>
      <w:keepNext/>
      <w:keepLines/>
      <w:spacing w:before="360" w:after="80"/>
      <w:outlineLvl w:val="1"/>
    </w:pPr>
    <w:rPr>
      <w:b/>
      <w:sz w:val="36"/>
      <w:szCs w:val="36"/>
    </w:rPr>
  </w:style>
  <w:style w:type="paragraph" w:styleId="3">
    <w:name w:val="heading 3"/>
    <w:basedOn w:val="11"/>
    <w:next w:val="11"/>
    <w:link w:val="30"/>
    <w:uiPriority w:val="9"/>
    <w:unhideWhenUsed/>
    <w:qFormat/>
    <w:rsid w:val="003256F7"/>
    <w:pPr>
      <w:keepNext/>
      <w:keepLines/>
      <w:spacing w:before="280" w:after="80"/>
      <w:outlineLvl w:val="2"/>
    </w:pPr>
    <w:rPr>
      <w:b/>
      <w:sz w:val="28"/>
      <w:szCs w:val="28"/>
    </w:rPr>
  </w:style>
  <w:style w:type="paragraph" w:styleId="4">
    <w:name w:val="heading 4"/>
    <w:basedOn w:val="11"/>
    <w:next w:val="11"/>
    <w:link w:val="40"/>
    <w:uiPriority w:val="9"/>
    <w:unhideWhenUsed/>
    <w:qFormat/>
    <w:rsid w:val="003256F7"/>
    <w:pPr>
      <w:keepNext/>
      <w:keepLines/>
      <w:spacing w:before="240" w:after="40"/>
      <w:outlineLvl w:val="3"/>
    </w:pPr>
    <w:rPr>
      <w:b/>
      <w:sz w:val="24"/>
      <w:szCs w:val="24"/>
    </w:rPr>
  </w:style>
  <w:style w:type="paragraph" w:styleId="5">
    <w:name w:val="heading 5"/>
    <w:basedOn w:val="11"/>
    <w:next w:val="11"/>
    <w:link w:val="50"/>
    <w:uiPriority w:val="9"/>
    <w:unhideWhenUsed/>
    <w:qFormat/>
    <w:rsid w:val="003256F7"/>
    <w:pPr>
      <w:keepNext/>
      <w:keepLines/>
      <w:spacing w:before="220" w:after="40"/>
      <w:outlineLvl w:val="4"/>
    </w:pPr>
    <w:rPr>
      <w:b/>
    </w:rPr>
  </w:style>
  <w:style w:type="paragraph" w:styleId="6">
    <w:name w:val="heading 6"/>
    <w:basedOn w:val="11"/>
    <w:next w:val="11"/>
    <w:link w:val="60"/>
    <w:uiPriority w:val="9"/>
    <w:unhideWhenUsed/>
    <w:qFormat/>
    <w:rsid w:val="003256F7"/>
    <w:pPr>
      <w:keepNext/>
      <w:keepLines/>
      <w:spacing w:before="200" w:after="40"/>
      <w:outlineLvl w:val="5"/>
    </w:pPr>
    <w:rPr>
      <w:b/>
      <w:sz w:val="20"/>
      <w:szCs w:val="20"/>
    </w:rPr>
  </w:style>
  <w:style w:type="paragraph" w:styleId="7">
    <w:name w:val="heading 7"/>
    <w:basedOn w:val="a"/>
    <w:next w:val="a"/>
    <w:link w:val="70"/>
    <w:uiPriority w:val="9"/>
    <w:unhideWhenUsed/>
    <w:qFormat/>
    <w:rsid w:val="00F77EB5"/>
    <w:pPr>
      <w:keepNext/>
      <w:keepLines/>
      <w:spacing w:before="320" w:line="259" w:lineRule="auto"/>
      <w:outlineLvl w:val="6"/>
    </w:pPr>
    <w:rPr>
      <w:rFonts w:ascii="Arial" w:eastAsia="Arial" w:hAnsi="Arial"/>
      <w:b/>
      <w:bCs/>
      <w:i/>
      <w:iCs/>
    </w:rPr>
  </w:style>
  <w:style w:type="paragraph" w:styleId="8">
    <w:name w:val="heading 8"/>
    <w:basedOn w:val="a"/>
    <w:next w:val="a"/>
    <w:link w:val="80"/>
    <w:uiPriority w:val="9"/>
    <w:unhideWhenUsed/>
    <w:qFormat/>
    <w:rsid w:val="00F77EB5"/>
    <w:pPr>
      <w:keepNext/>
      <w:keepLines/>
      <w:spacing w:before="320" w:line="259" w:lineRule="auto"/>
      <w:outlineLvl w:val="7"/>
    </w:pPr>
    <w:rPr>
      <w:rFonts w:ascii="Arial" w:eastAsia="Arial" w:hAnsi="Arial"/>
      <w:i/>
      <w:iCs/>
    </w:rPr>
  </w:style>
  <w:style w:type="paragraph" w:styleId="9">
    <w:name w:val="heading 9"/>
    <w:basedOn w:val="a"/>
    <w:next w:val="a"/>
    <w:link w:val="90"/>
    <w:uiPriority w:val="9"/>
    <w:unhideWhenUsed/>
    <w:qFormat/>
    <w:rsid w:val="00F77EB5"/>
    <w:pPr>
      <w:keepNext/>
      <w:keepLines/>
      <w:spacing w:before="320" w:line="259" w:lineRule="auto"/>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7E7E7E"/>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uiPriority w:val="9"/>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1">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link w:val="af2"/>
    <w:uiPriority w:val="11"/>
    <w:qFormat/>
    <w:rsid w:val="007E7E7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tblPr>
      <w:tblStyleRowBandSize w:val="1"/>
      <w:tblStyleColBandSize w:val="1"/>
      <w:tblCellMar>
        <w:top w:w="0" w:type="dxa"/>
        <w:left w:w="115" w:type="dxa"/>
        <w:bottom w:w="0" w:type="dxa"/>
        <w:right w:w="115" w:type="dxa"/>
      </w:tblCellMar>
    </w:tblPr>
  </w:style>
  <w:style w:type="table" w:customStyle="1" w:styleId="af7">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8">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9">
    <w:basedOn w:val="TableNormal0"/>
    <w:rsid w:val="007E7E7E"/>
    <w:pPr>
      <w:spacing w:after="0" w:line="240" w:lineRule="auto"/>
    </w:pPr>
    <w:tblPr>
      <w:tblStyleRowBandSize w:val="1"/>
      <w:tblStyleColBandSize w:val="1"/>
      <w:tblCellMar>
        <w:top w:w="0" w:type="dxa"/>
        <w:left w:w="108" w:type="dxa"/>
        <w:bottom w:w="0" w:type="dxa"/>
        <w:right w:w="108" w:type="dxa"/>
      </w:tblCellMar>
    </w:tblPr>
  </w:style>
  <w:style w:type="table" w:customStyle="1" w:styleId="afa">
    <w:basedOn w:val="TableNormal0"/>
    <w:rsid w:val="007E7E7E"/>
    <w:tblPr>
      <w:tblStyleRowBandSize w:val="1"/>
      <w:tblStyleColBandSize w:val="1"/>
      <w:tblCellMar>
        <w:top w:w="0" w:type="dxa"/>
        <w:left w:w="115" w:type="dxa"/>
        <w:bottom w:w="0" w:type="dxa"/>
        <w:right w:w="115" w:type="dxa"/>
      </w:tblCellMar>
    </w:tblPr>
  </w:style>
  <w:style w:type="table" w:customStyle="1" w:styleId="afb">
    <w:basedOn w:val="TableNormal0"/>
    <w:rsid w:val="007E7E7E"/>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7E7E7E"/>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7E7E7E"/>
    <w:pPr>
      <w:spacing w:after="0" w:line="240" w:lineRule="auto"/>
    </w:pPr>
    <w:tblPr>
      <w:tblStyleRowBandSize w:val="1"/>
      <w:tblStyleColBandSize w:val="1"/>
      <w:tblCellMar>
        <w:top w:w="0" w:type="dxa"/>
        <w:left w:w="108" w:type="dxa"/>
        <w:bottom w:w="0" w:type="dxa"/>
        <w:right w:w="108" w:type="dxa"/>
      </w:tblCellMar>
    </w:tblPr>
  </w:style>
  <w:style w:type="table" w:customStyle="1" w:styleId="afe">
    <w:basedOn w:val="TableNormal0"/>
    <w:rsid w:val="007E7E7E"/>
    <w:pPr>
      <w:spacing w:after="0" w:line="240" w:lineRule="auto"/>
    </w:pPr>
    <w:tblPr>
      <w:tblStyleRowBandSize w:val="1"/>
      <w:tblStyleColBandSize w:val="1"/>
      <w:tblCellMar>
        <w:top w:w="0" w:type="dxa"/>
        <w:left w:w="108" w:type="dxa"/>
        <w:bottom w:w="0" w:type="dxa"/>
        <w:right w:w="108" w:type="dxa"/>
      </w:tblCellMar>
    </w:tblPr>
  </w:style>
  <w:style w:type="paragraph" w:styleId="aff">
    <w:name w:val="header"/>
    <w:basedOn w:val="a"/>
    <w:link w:val="aff0"/>
    <w:uiPriority w:val="99"/>
    <w:unhideWhenUsed/>
    <w:rsid w:val="00296231"/>
    <w:pPr>
      <w:tabs>
        <w:tab w:val="center" w:pos="4677"/>
        <w:tab w:val="right" w:pos="9355"/>
      </w:tabs>
      <w:spacing w:after="0" w:line="240" w:lineRule="auto"/>
    </w:pPr>
  </w:style>
  <w:style w:type="character" w:customStyle="1" w:styleId="aff0">
    <w:name w:val="Верхний колонтитул Знак"/>
    <w:basedOn w:val="a0"/>
    <w:link w:val="aff"/>
    <w:uiPriority w:val="99"/>
    <w:rsid w:val="00296231"/>
    <w:rPr>
      <w:rFonts w:eastAsia="Times New Roman" w:cs="Times New Roman"/>
    </w:rPr>
  </w:style>
  <w:style w:type="paragraph" w:styleId="aff1">
    <w:name w:val="footer"/>
    <w:basedOn w:val="a"/>
    <w:link w:val="aff2"/>
    <w:uiPriority w:val="99"/>
    <w:unhideWhenUsed/>
    <w:rsid w:val="00296231"/>
    <w:pPr>
      <w:tabs>
        <w:tab w:val="center" w:pos="4677"/>
        <w:tab w:val="right" w:pos="9355"/>
      </w:tabs>
      <w:spacing w:after="0" w:line="240" w:lineRule="auto"/>
    </w:pPr>
  </w:style>
  <w:style w:type="character" w:customStyle="1" w:styleId="aff2">
    <w:name w:val="Нижний колонтитул Знак"/>
    <w:basedOn w:val="a0"/>
    <w:link w:val="aff1"/>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3">
    <w:name w:val="Гипертекстовая ссылка"/>
    <w:basedOn w:val="a0"/>
    <w:uiPriority w:val="99"/>
    <w:rsid w:val="00407BCE"/>
    <w:rPr>
      <w:color w:val="106BBE"/>
    </w:rPr>
  </w:style>
  <w:style w:type="character" w:customStyle="1" w:styleId="s9">
    <w:name w:val="s_9"/>
    <w:basedOn w:val="a0"/>
    <w:rsid w:val="00A83633"/>
  </w:style>
  <w:style w:type="table" w:customStyle="1" w:styleId="51">
    <w:name w:val="Таблица простая 51"/>
    <w:basedOn w:val="a1"/>
    <w:uiPriority w:val="99"/>
    <w:rsid w:val="00DF027C"/>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character" w:customStyle="1" w:styleId="70">
    <w:name w:val="Заголовок 7 Знак"/>
    <w:basedOn w:val="a0"/>
    <w:link w:val="7"/>
    <w:uiPriority w:val="9"/>
    <w:rsid w:val="00F77EB5"/>
    <w:rPr>
      <w:rFonts w:ascii="Arial" w:eastAsia="Arial" w:hAnsi="Arial" w:cs="Times New Roman"/>
      <w:b/>
      <w:bCs/>
      <w:i/>
      <w:iCs/>
    </w:rPr>
  </w:style>
  <w:style w:type="character" w:customStyle="1" w:styleId="80">
    <w:name w:val="Заголовок 8 Знак"/>
    <w:basedOn w:val="a0"/>
    <w:link w:val="8"/>
    <w:uiPriority w:val="9"/>
    <w:rsid w:val="00F77EB5"/>
    <w:rPr>
      <w:rFonts w:ascii="Arial" w:eastAsia="Arial" w:hAnsi="Arial" w:cs="Times New Roman"/>
      <w:i/>
      <w:iCs/>
    </w:rPr>
  </w:style>
  <w:style w:type="character" w:customStyle="1" w:styleId="90">
    <w:name w:val="Заголовок 9 Знак"/>
    <w:basedOn w:val="a0"/>
    <w:link w:val="9"/>
    <w:uiPriority w:val="9"/>
    <w:rsid w:val="00F77EB5"/>
    <w:rPr>
      <w:rFonts w:ascii="Arial" w:eastAsia="Arial" w:hAnsi="Arial" w:cs="Times New Roman"/>
      <w:i/>
      <w:iCs/>
      <w:sz w:val="21"/>
      <w:szCs w:val="21"/>
    </w:rPr>
  </w:style>
  <w:style w:type="character" w:customStyle="1" w:styleId="Heading1Char">
    <w:name w:val="Heading 1 Char"/>
    <w:uiPriority w:val="9"/>
    <w:rsid w:val="00F77EB5"/>
    <w:rPr>
      <w:rFonts w:ascii="Arial" w:eastAsia="Arial" w:hAnsi="Arial" w:cs="Arial"/>
      <w:sz w:val="40"/>
      <w:szCs w:val="40"/>
    </w:rPr>
  </w:style>
  <w:style w:type="character" w:customStyle="1" w:styleId="20">
    <w:name w:val="Заголовок 2 Знак"/>
    <w:link w:val="2"/>
    <w:uiPriority w:val="9"/>
    <w:rsid w:val="00F77EB5"/>
    <w:rPr>
      <w:b/>
      <w:sz w:val="36"/>
      <w:szCs w:val="36"/>
    </w:rPr>
  </w:style>
  <w:style w:type="character" w:customStyle="1" w:styleId="Heading3Char">
    <w:name w:val="Heading 3 Char"/>
    <w:uiPriority w:val="9"/>
    <w:rsid w:val="00F77EB5"/>
    <w:rPr>
      <w:rFonts w:ascii="Arial" w:eastAsia="Arial" w:hAnsi="Arial" w:cs="Arial"/>
      <w:sz w:val="30"/>
      <w:szCs w:val="30"/>
    </w:rPr>
  </w:style>
  <w:style w:type="character" w:customStyle="1" w:styleId="40">
    <w:name w:val="Заголовок 4 Знак"/>
    <w:link w:val="4"/>
    <w:uiPriority w:val="9"/>
    <w:rsid w:val="00F77EB5"/>
    <w:rPr>
      <w:b/>
      <w:sz w:val="24"/>
      <w:szCs w:val="24"/>
    </w:rPr>
  </w:style>
  <w:style w:type="character" w:customStyle="1" w:styleId="50">
    <w:name w:val="Заголовок 5 Знак"/>
    <w:link w:val="5"/>
    <w:uiPriority w:val="9"/>
    <w:rsid w:val="00F77EB5"/>
    <w:rPr>
      <w:b/>
    </w:rPr>
  </w:style>
  <w:style w:type="character" w:customStyle="1" w:styleId="60">
    <w:name w:val="Заголовок 6 Знак"/>
    <w:link w:val="6"/>
    <w:uiPriority w:val="9"/>
    <w:rsid w:val="00F77EB5"/>
    <w:rPr>
      <w:b/>
      <w:sz w:val="20"/>
      <w:szCs w:val="20"/>
    </w:rPr>
  </w:style>
  <w:style w:type="paragraph" w:customStyle="1" w:styleId="aff4">
    <w:basedOn w:val="a"/>
    <w:next w:val="a"/>
    <w:link w:val="aff5"/>
    <w:uiPriority w:val="10"/>
    <w:qFormat/>
    <w:rsid w:val="00F77EB5"/>
    <w:pPr>
      <w:spacing w:before="300" w:line="259" w:lineRule="auto"/>
      <w:contextualSpacing/>
    </w:pPr>
    <w:rPr>
      <w:rFonts w:eastAsia="Calibri"/>
      <w:sz w:val="48"/>
      <w:szCs w:val="48"/>
    </w:rPr>
  </w:style>
  <w:style w:type="character" w:customStyle="1" w:styleId="aff5">
    <w:name w:val="Заголовок Знак"/>
    <w:link w:val="aff4"/>
    <w:uiPriority w:val="10"/>
    <w:rsid w:val="00F77EB5"/>
    <w:rPr>
      <w:sz w:val="48"/>
      <w:szCs w:val="48"/>
    </w:rPr>
  </w:style>
  <w:style w:type="character" w:customStyle="1" w:styleId="af2">
    <w:name w:val="Подзаголовок Знак"/>
    <w:link w:val="af1"/>
    <w:uiPriority w:val="11"/>
    <w:rsid w:val="00F77EB5"/>
    <w:rPr>
      <w:rFonts w:ascii="Georgia" w:eastAsia="Georgia" w:hAnsi="Georgia" w:cs="Georgia"/>
      <w:i/>
      <w:color w:val="666666"/>
      <w:sz w:val="48"/>
      <w:szCs w:val="48"/>
    </w:rPr>
  </w:style>
  <w:style w:type="paragraph" w:styleId="21">
    <w:name w:val="Quote"/>
    <w:basedOn w:val="a"/>
    <w:next w:val="a"/>
    <w:link w:val="22"/>
    <w:uiPriority w:val="29"/>
    <w:qFormat/>
    <w:rsid w:val="00F77EB5"/>
    <w:pPr>
      <w:spacing w:after="160" w:line="259" w:lineRule="auto"/>
      <w:ind w:left="720" w:right="720"/>
    </w:pPr>
    <w:rPr>
      <w:rFonts w:eastAsia="Calibri"/>
      <w:i/>
      <w:sz w:val="20"/>
      <w:szCs w:val="20"/>
    </w:rPr>
  </w:style>
  <w:style w:type="character" w:customStyle="1" w:styleId="22">
    <w:name w:val="Цитата 2 Знак"/>
    <w:basedOn w:val="a0"/>
    <w:link w:val="21"/>
    <w:uiPriority w:val="29"/>
    <w:rsid w:val="00F77EB5"/>
    <w:rPr>
      <w:rFonts w:cs="Times New Roman"/>
      <w:i/>
      <w:sz w:val="20"/>
      <w:szCs w:val="20"/>
    </w:rPr>
  </w:style>
  <w:style w:type="paragraph" w:styleId="aff6">
    <w:name w:val="Intense Quote"/>
    <w:basedOn w:val="a"/>
    <w:next w:val="a"/>
    <w:link w:val="aff7"/>
    <w:uiPriority w:val="30"/>
    <w:qFormat/>
    <w:rsid w:val="00F77EB5"/>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eastAsia="Calibri"/>
      <w:i/>
      <w:sz w:val="20"/>
      <w:szCs w:val="20"/>
    </w:rPr>
  </w:style>
  <w:style w:type="character" w:customStyle="1" w:styleId="aff7">
    <w:name w:val="Выделенная цитата Знак"/>
    <w:basedOn w:val="a0"/>
    <w:link w:val="aff6"/>
    <w:uiPriority w:val="30"/>
    <w:rsid w:val="00F77EB5"/>
    <w:rPr>
      <w:rFonts w:cs="Times New Roman"/>
      <w:i/>
      <w:sz w:val="20"/>
      <w:szCs w:val="20"/>
      <w:shd w:val="clear" w:color="auto" w:fill="F2F2F2"/>
    </w:rPr>
  </w:style>
  <w:style w:type="character" w:customStyle="1" w:styleId="HeaderChar">
    <w:name w:val="Header Char"/>
    <w:basedOn w:val="a0"/>
    <w:uiPriority w:val="99"/>
    <w:rsid w:val="00F77EB5"/>
  </w:style>
  <w:style w:type="character" w:customStyle="1" w:styleId="FooterChar">
    <w:name w:val="Footer Char"/>
    <w:basedOn w:val="a0"/>
    <w:uiPriority w:val="99"/>
    <w:rsid w:val="00F77EB5"/>
  </w:style>
  <w:style w:type="paragraph" w:styleId="aff8">
    <w:name w:val="caption"/>
    <w:basedOn w:val="a"/>
    <w:next w:val="a"/>
    <w:uiPriority w:val="35"/>
    <w:semiHidden/>
    <w:unhideWhenUsed/>
    <w:qFormat/>
    <w:rsid w:val="00F77EB5"/>
    <w:pPr>
      <w:spacing w:after="160"/>
    </w:pPr>
    <w:rPr>
      <w:rFonts w:eastAsia="Calibri"/>
      <w:b/>
      <w:bCs/>
      <w:color w:val="4472C4"/>
      <w:sz w:val="18"/>
      <w:szCs w:val="18"/>
      <w:lang w:eastAsia="en-US"/>
    </w:rPr>
  </w:style>
  <w:style w:type="character" w:customStyle="1" w:styleId="CaptionChar">
    <w:name w:val="Caption Char"/>
    <w:uiPriority w:val="99"/>
    <w:rsid w:val="00F77EB5"/>
  </w:style>
  <w:style w:type="table" w:customStyle="1" w:styleId="TableGridLight">
    <w:name w:val="Table Grid Light"/>
    <w:basedOn w:val="a1"/>
    <w:uiPriority w:val="59"/>
    <w:rsid w:val="00F77EB5"/>
    <w:pPr>
      <w:spacing w:after="0" w:line="240" w:lineRule="auto"/>
    </w:pPr>
    <w:rPr>
      <w:rFonts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basedOn w:val="a1"/>
    <w:uiPriority w:val="59"/>
    <w:rsid w:val="00F77EB5"/>
    <w:pPr>
      <w:spacing w:after="0" w:line="240" w:lineRule="auto"/>
    </w:pPr>
    <w:rPr>
      <w:rFonts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F77EB5"/>
    <w:pPr>
      <w:spacing w:after="0" w:line="240" w:lineRule="auto"/>
    </w:pPr>
    <w:rPr>
      <w:rFonts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0">
    <w:name w:val="Таблица простая 41"/>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F77EB5"/>
    <w:rPr>
      <w:sz w:val="18"/>
    </w:rPr>
  </w:style>
  <w:style w:type="paragraph" w:styleId="aff9">
    <w:name w:val="endnote text"/>
    <w:basedOn w:val="a"/>
    <w:link w:val="affa"/>
    <w:uiPriority w:val="99"/>
    <w:semiHidden/>
    <w:unhideWhenUsed/>
    <w:rsid w:val="00F77EB5"/>
    <w:pPr>
      <w:spacing w:after="0" w:line="240" w:lineRule="auto"/>
    </w:pPr>
    <w:rPr>
      <w:rFonts w:eastAsia="Calibri"/>
      <w:sz w:val="20"/>
      <w:szCs w:val="20"/>
    </w:rPr>
  </w:style>
  <w:style w:type="character" w:customStyle="1" w:styleId="affa">
    <w:name w:val="Текст концевой сноски Знак"/>
    <w:basedOn w:val="a0"/>
    <w:link w:val="aff9"/>
    <w:uiPriority w:val="99"/>
    <w:semiHidden/>
    <w:rsid w:val="00F77EB5"/>
    <w:rPr>
      <w:rFonts w:cs="Times New Roman"/>
      <w:sz w:val="20"/>
      <w:szCs w:val="20"/>
    </w:rPr>
  </w:style>
  <w:style w:type="character" w:styleId="affb">
    <w:name w:val="endnote reference"/>
    <w:uiPriority w:val="99"/>
    <w:semiHidden/>
    <w:unhideWhenUsed/>
    <w:rsid w:val="00F77EB5"/>
    <w:rPr>
      <w:vertAlign w:val="superscript"/>
    </w:rPr>
  </w:style>
  <w:style w:type="paragraph" w:styleId="42">
    <w:name w:val="toc 4"/>
    <w:basedOn w:val="a"/>
    <w:next w:val="a"/>
    <w:uiPriority w:val="39"/>
    <w:unhideWhenUsed/>
    <w:rsid w:val="00F77EB5"/>
    <w:pPr>
      <w:spacing w:after="57" w:line="259" w:lineRule="auto"/>
      <w:ind w:left="850"/>
    </w:pPr>
    <w:rPr>
      <w:rFonts w:eastAsia="Calibri"/>
      <w:lang w:eastAsia="en-US"/>
    </w:rPr>
  </w:style>
  <w:style w:type="paragraph" w:styleId="52">
    <w:name w:val="toc 5"/>
    <w:basedOn w:val="a"/>
    <w:next w:val="a"/>
    <w:uiPriority w:val="39"/>
    <w:unhideWhenUsed/>
    <w:rsid w:val="00F77EB5"/>
    <w:pPr>
      <w:spacing w:after="57" w:line="259" w:lineRule="auto"/>
      <w:ind w:left="1134"/>
    </w:pPr>
    <w:rPr>
      <w:rFonts w:eastAsia="Calibri"/>
      <w:lang w:eastAsia="en-US"/>
    </w:rPr>
  </w:style>
  <w:style w:type="paragraph" w:styleId="61">
    <w:name w:val="toc 6"/>
    <w:basedOn w:val="a"/>
    <w:next w:val="a"/>
    <w:uiPriority w:val="39"/>
    <w:unhideWhenUsed/>
    <w:rsid w:val="00F77EB5"/>
    <w:pPr>
      <w:spacing w:after="57" w:line="259" w:lineRule="auto"/>
      <w:ind w:left="1417"/>
    </w:pPr>
    <w:rPr>
      <w:rFonts w:eastAsia="Calibri"/>
      <w:lang w:eastAsia="en-US"/>
    </w:rPr>
  </w:style>
  <w:style w:type="paragraph" w:styleId="71">
    <w:name w:val="toc 7"/>
    <w:basedOn w:val="a"/>
    <w:next w:val="a"/>
    <w:uiPriority w:val="39"/>
    <w:unhideWhenUsed/>
    <w:rsid w:val="00F77EB5"/>
    <w:pPr>
      <w:spacing w:after="57" w:line="259" w:lineRule="auto"/>
      <w:ind w:left="1701"/>
    </w:pPr>
    <w:rPr>
      <w:rFonts w:eastAsia="Calibri"/>
      <w:lang w:eastAsia="en-US"/>
    </w:rPr>
  </w:style>
  <w:style w:type="paragraph" w:styleId="81">
    <w:name w:val="toc 8"/>
    <w:basedOn w:val="a"/>
    <w:next w:val="a"/>
    <w:uiPriority w:val="39"/>
    <w:unhideWhenUsed/>
    <w:rsid w:val="00F77EB5"/>
    <w:pPr>
      <w:spacing w:after="57" w:line="259" w:lineRule="auto"/>
      <w:ind w:left="1984"/>
    </w:pPr>
    <w:rPr>
      <w:rFonts w:eastAsia="Calibri"/>
      <w:lang w:eastAsia="en-US"/>
    </w:rPr>
  </w:style>
  <w:style w:type="paragraph" w:styleId="91">
    <w:name w:val="toc 9"/>
    <w:basedOn w:val="a"/>
    <w:next w:val="a"/>
    <w:uiPriority w:val="39"/>
    <w:unhideWhenUsed/>
    <w:rsid w:val="00F77EB5"/>
    <w:pPr>
      <w:spacing w:after="57" w:line="259" w:lineRule="auto"/>
      <w:ind w:left="2268"/>
    </w:pPr>
    <w:rPr>
      <w:rFonts w:eastAsia="Calibri"/>
      <w:lang w:eastAsia="en-US"/>
    </w:rPr>
  </w:style>
  <w:style w:type="paragraph" w:styleId="affc">
    <w:name w:val="table of figures"/>
    <w:basedOn w:val="a"/>
    <w:next w:val="a"/>
    <w:uiPriority w:val="99"/>
    <w:unhideWhenUsed/>
    <w:rsid w:val="00F77EB5"/>
    <w:pPr>
      <w:spacing w:after="0" w:line="259" w:lineRule="auto"/>
    </w:pPr>
    <w:rPr>
      <w:rFonts w:eastAsia="Calibri"/>
      <w:lang w:eastAsia="en-US"/>
    </w:rPr>
  </w:style>
  <w:style w:type="paragraph" w:styleId="affd">
    <w:name w:val="Body Text"/>
    <w:basedOn w:val="a"/>
    <w:link w:val="affe"/>
    <w:uiPriority w:val="1"/>
    <w:qFormat/>
    <w:rsid w:val="00F77EB5"/>
    <w:pPr>
      <w:widowControl w:val="0"/>
      <w:spacing w:after="0" w:line="240" w:lineRule="auto"/>
    </w:pPr>
    <w:rPr>
      <w:rFonts w:ascii="Times New Roman" w:hAnsi="Times New Roman"/>
      <w:sz w:val="21"/>
      <w:szCs w:val="21"/>
    </w:rPr>
  </w:style>
  <w:style w:type="character" w:customStyle="1" w:styleId="affe">
    <w:name w:val="Основной текст Знак"/>
    <w:basedOn w:val="a0"/>
    <w:link w:val="affd"/>
    <w:uiPriority w:val="1"/>
    <w:rsid w:val="00F77EB5"/>
    <w:rPr>
      <w:rFonts w:ascii="Times New Roman" w:eastAsia="Times New Roman" w:hAnsi="Times New Roman" w:cs="Times New Roman"/>
      <w:sz w:val="21"/>
      <w:szCs w:val="21"/>
    </w:rPr>
  </w:style>
  <w:style w:type="paragraph" w:customStyle="1" w:styleId="111">
    <w:name w:val="Заголовок 11"/>
    <w:basedOn w:val="a"/>
    <w:uiPriority w:val="1"/>
    <w:qFormat/>
    <w:rsid w:val="00F77EB5"/>
    <w:pPr>
      <w:widowControl w:val="0"/>
      <w:spacing w:before="72" w:after="0" w:line="240" w:lineRule="auto"/>
      <w:ind w:left="1010"/>
      <w:jc w:val="both"/>
      <w:outlineLvl w:val="1"/>
    </w:pPr>
    <w:rPr>
      <w:rFonts w:ascii="Times New Roman" w:hAnsi="Times New Roman"/>
      <w:b/>
      <w:bCs/>
      <w:sz w:val="28"/>
      <w:szCs w:val="28"/>
      <w:lang w:eastAsia="en-US"/>
    </w:rPr>
  </w:style>
  <w:style w:type="paragraph" w:customStyle="1" w:styleId="Default">
    <w:name w:val="Default"/>
    <w:rsid w:val="00F77EB5"/>
    <w:pPr>
      <w:spacing w:after="0" w:line="240" w:lineRule="auto"/>
    </w:pPr>
    <w:rPr>
      <w:rFonts w:ascii="Times New Roman" w:hAnsi="Times New Roman" w:cs="Times New Roman"/>
      <w:color w:val="000000"/>
      <w:sz w:val="24"/>
      <w:szCs w:val="24"/>
      <w:lang w:eastAsia="en-US"/>
    </w:rPr>
  </w:style>
  <w:style w:type="character" w:styleId="afff">
    <w:name w:val="FollowedHyperlink"/>
    <w:uiPriority w:val="99"/>
    <w:semiHidden/>
    <w:unhideWhenUsed/>
    <w:rsid w:val="00F77EB5"/>
    <w:rPr>
      <w:color w:val="954F72"/>
      <w:u w:val="single"/>
    </w:rPr>
  </w:style>
  <w:style w:type="character" w:customStyle="1" w:styleId="30">
    <w:name w:val="Заголовок 3 Знак"/>
    <w:link w:val="3"/>
    <w:uiPriority w:val="9"/>
    <w:rsid w:val="00F77EB5"/>
    <w:rPr>
      <w:b/>
      <w:sz w:val="28"/>
      <w:szCs w:val="28"/>
    </w:rPr>
  </w:style>
  <w:style w:type="character" w:customStyle="1" w:styleId="afff0">
    <w:name w:val="Основной текст_"/>
    <w:link w:val="14"/>
    <w:rsid w:val="00F77EB5"/>
    <w:rPr>
      <w:rFonts w:ascii="Arial" w:eastAsia="Arial" w:hAnsi="Arial" w:cs="Arial"/>
      <w:sz w:val="28"/>
      <w:szCs w:val="28"/>
      <w:shd w:val="clear" w:color="auto" w:fill="FFFFFF"/>
    </w:rPr>
  </w:style>
  <w:style w:type="paragraph" w:customStyle="1" w:styleId="14">
    <w:name w:val="Основной текст1"/>
    <w:basedOn w:val="a"/>
    <w:link w:val="afff0"/>
    <w:rsid w:val="00F77EB5"/>
    <w:pPr>
      <w:widowControl w:val="0"/>
      <w:shd w:val="clear" w:color="auto" w:fill="FFFFFF"/>
      <w:spacing w:after="240" w:line="257" w:lineRule="auto"/>
      <w:ind w:firstLine="400"/>
    </w:pPr>
    <w:rPr>
      <w:rFonts w:ascii="Arial" w:eastAsia="Arial" w:hAnsi="Arial" w:cs="Arial"/>
      <w:sz w:val="28"/>
      <w:szCs w:val="28"/>
    </w:rPr>
  </w:style>
  <w:style w:type="character" w:customStyle="1" w:styleId="23">
    <w:name w:val="Заголовок №2_"/>
    <w:link w:val="24"/>
    <w:rsid w:val="00F77EB5"/>
    <w:rPr>
      <w:rFonts w:ascii="Arial" w:eastAsia="Arial" w:hAnsi="Arial" w:cs="Arial"/>
      <w:b/>
      <w:bCs/>
      <w:color w:val="231F20"/>
      <w:shd w:val="clear" w:color="auto" w:fill="FFFFFF"/>
    </w:rPr>
  </w:style>
  <w:style w:type="paragraph" w:customStyle="1" w:styleId="24">
    <w:name w:val="Заголовок №2"/>
    <w:basedOn w:val="a"/>
    <w:link w:val="23"/>
    <w:rsid w:val="00F77EB5"/>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F77EB5"/>
  </w:style>
  <w:style w:type="character" w:customStyle="1" w:styleId="extendedtext-short">
    <w:name w:val="extendedtext-short"/>
    <w:basedOn w:val="a0"/>
    <w:rsid w:val="00F77EB5"/>
  </w:style>
  <w:style w:type="paragraph" w:styleId="afff1">
    <w:name w:val="No Spacing"/>
    <w:uiPriority w:val="1"/>
    <w:qFormat/>
    <w:rsid w:val="00F77EB5"/>
    <w:pPr>
      <w:spacing w:after="0" w:line="240" w:lineRule="auto"/>
    </w:pPr>
    <w:rPr>
      <w:rFonts w:eastAsia="Times New Roman" w:cs="Times New Roman"/>
    </w:rPr>
  </w:style>
  <w:style w:type="character" w:customStyle="1" w:styleId="afff2">
    <w:name w:val="Основной текст + Курсив"/>
    <w:rsid w:val="00F77EB5"/>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F77EB5"/>
    <w:rPr>
      <w:rFonts w:ascii="Times New Roman" w:eastAsia="Times New Roman" w:hAnsi="Times New Roman" w:cs="Times New Roman" w:hint="default"/>
      <w:b w:val="0"/>
      <w:bCs w:val="0"/>
      <w:i w:val="0"/>
      <w:iCs w:val="0"/>
      <w:smallCaps w:val="0"/>
      <w:strike w:val="0"/>
      <w:spacing w:val="0"/>
      <w:sz w:val="38"/>
      <w:szCs w:val="38"/>
      <w:u w:val="none"/>
    </w:rPr>
  </w:style>
  <w:style w:type="table" w:customStyle="1" w:styleId="411">
    <w:name w:val="Сетка таблицы41"/>
    <w:basedOn w:val="a1"/>
    <w:uiPriority w:val="39"/>
    <w:rsid w:val="00F77EB5"/>
    <w:pPr>
      <w:spacing w:after="0" w:line="240" w:lineRule="auto"/>
    </w:pPr>
    <w:rPr>
      <w:rFonts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both">
    <w:name w:val="pboth"/>
    <w:basedOn w:val="a"/>
    <w:rsid w:val="00F77EB5"/>
    <w:pPr>
      <w:spacing w:before="100" w:beforeAutospacing="1" w:after="100" w:afterAutospacing="1" w:line="240" w:lineRule="auto"/>
    </w:pPr>
    <w:rPr>
      <w:rFonts w:ascii="Times New Roman" w:hAnsi="Times New Roman"/>
      <w:sz w:val="24"/>
      <w:szCs w:val="24"/>
    </w:rPr>
  </w:style>
  <w:style w:type="character" w:customStyle="1" w:styleId="15">
    <w:name w:val="Неразрешенное упоминание1"/>
    <w:uiPriority w:val="99"/>
    <w:semiHidden/>
    <w:unhideWhenUsed/>
    <w:rsid w:val="00F77EB5"/>
    <w:rPr>
      <w:color w:val="605E5C"/>
      <w:shd w:val="clear" w:color="auto" w:fill="E1DFDD"/>
    </w:rPr>
  </w:style>
  <w:style w:type="paragraph" w:customStyle="1" w:styleId="StGen0">
    <w:name w:val="StGen0"/>
    <w:basedOn w:val="a"/>
    <w:next w:val="a9"/>
    <w:uiPriority w:val="99"/>
    <w:unhideWhenUsed/>
    <w:qFormat/>
    <w:rsid w:val="00F77EB5"/>
    <w:pPr>
      <w:spacing w:before="100" w:beforeAutospacing="1" w:after="100" w:afterAutospacing="1" w:line="240" w:lineRule="auto"/>
    </w:pPr>
    <w:rPr>
      <w:rFonts w:ascii="Times New Roman" w:hAnsi="Times New Roman"/>
      <w:sz w:val="24"/>
      <w:szCs w:val="24"/>
    </w:rPr>
  </w:style>
  <w:style w:type="character" w:styleId="afff3">
    <w:name w:val="annotation reference"/>
    <w:uiPriority w:val="99"/>
    <w:semiHidden/>
    <w:unhideWhenUsed/>
    <w:rsid w:val="00F77EB5"/>
    <w:rPr>
      <w:sz w:val="16"/>
      <w:szCs w:val="16"/>
    </w:rPr>
  </w:style>
  <w:style w:type="paragraph" w:styleId="afff4">
    <w:name w:val="annotation text"/>
    <w:basedOn w:val="a"/>
    <w:link w:val="afff5"/>
    <w:uiPriority w:val="99"/>
    <w:semiHidden/>
    <w:unhideWhenUsed/>
    <w:rsid w:val="00F77EB5"/>
    <w:pPr>
      <w:spacing w:after="160" w:line="240" w:lineRule="auto"/>
    </w:pPr>
    <w:rPr>
      <w:rFonts w:eastAsia="Calibri"/>
      <w:sz w:val="20"/>
      <w:szCs w:val="20"/>
    </w:rPr>
  </w:style>
  <w:style w:type="character" w:customStyle="1" w:styleId="afff5">
    <w:name w:val="Текст примечания Знак"/>
    <w:basedOn w:val="a0"/>
    <w:link w:val="afff4"/>
    <w:uiPriority w:val="99"/>
    <w:semiHidden/>
    <w:rsid w:val="00F77EB5"/>
    <w:rPr>
      <w:rFonts w:cs="Times New Roman"/>
      <w:sz w:val="20"/>
      <w:szCs w:val="20"/>
    </w:rPr>
  </w:style>
  <w:style w:type="paragraph" w:styleId="32">
    <w:name w:val="toc 3"/>
    <w:basedOn w:val="a"/>
    <w:next w:val="a"/>
    <w:uiPriority w:val="39"/>
    <w:unhideWhenUsed/>
    <w:rsid w:val="00F77EB5"/>
    <w:pPr>
      <w:spacing w:after="100" w:line="259" w:lineRule="auto"/>
      <w:ind w:left="440"/>
    </w:pPr>
    <w:rPr>
      <w:rFonts w:eastAsia="Calibri"/>
      <w:lang w:eastAsia="en-US"/>
    </w:rPr>
  </w:style>
  <w:style w:type="paragraph" w:styleId="25">
    <w:name w:val="toc 2"/>
    <w:basedOn w:val="a"/>
    <w:next w:val="a"/>
    <w:uiPriority w:val="39"/>
    <w:unhideWhenUsed/>
    <w:rsid w:val="00F77EB5"/>
    <w:pPr>
      <w:spacing w:after="100" w:line="259" w:lineRule="auto"/>
      <w:ind w:left="220"/>
    </w:pPr>
    <w:rPr>
      <w:rFonts w:eastAsia="Calibri"/>
      <w:lang w:eastAsia="en-US"/>
    </w:rPr>
  </w:style>
  <w:style w:type="paragraph" w:styleId="afff6">
    <w:name w:val="annotation subject"/>
    <w:basedOn w:val="afff4"/>
    <w:next w:val="afff4"/>
    <w:link w:val="afff7"/>
    <w:uiPriority w:val="99"/>
    <w:semiHidden/>
    <w:unhideWhenUsed/>
    <w:rsid w:val="00F77EB5"/>
    <w:pPr>
      <w:spacing w:line="259" w:lineRule="auto"/>
    </w:pPr>
    <w:rPr>
      <w:b/>
      <w:bCs/>
      <w:lang w:eastAsia="en-US"/>
    </w:rPr>
  </w:style>
  <w:style w:type="character" w:customStyle="1" w:styleId="afff7">
    <w:name w:val="Тема примечания Знак"/>
    <w:basedOn w:val="afff5"/>
    <w:link w:val="afff6"/>
    <w:uiPriority w:val="99"/>
    <w:semiHidden/>
    <w:rsid w:val="00F77EB5"/>
    <w:rPr>
      <w:rFonts w:cs="Times New Roman"/>
      <w:b/>
      <w:bCs/>
      <w:sz w:val="20"/>
      <w:szCs w:val="20"/>
      <w:lang w:eastAsia="en-US"/>
    </w:rPr>
  </w:style>
</w:styles>
</file>

<file path=word/webSettings.xml><?xml version="1.0" encoding="utf-8"?>
<w:webSettings xmlns:r="http://schemas.openxmlformats.org/officeDocument/2006/relationships" xmlns:w="http://schemas.openxmlformats.org/wordprocessingml/2006/main">
  <w:divs>
    <w:div w:id="35476135">
      <w:bodyDiv w:val="1"/>
      <w:marLeft w:val="0"/>
      <w:marRight w:val="0"/>
      <w:marTop w:val="0"/>
      <w:marBottom w:val="0"/>
      <w:divBdr>
        <w:top w:val="none" w:sz="0" w:space="0" w:color="auto"/>
        <w:left w:val="none" w:sz="0" w:space="0" w:color="auto"/>
        <w:bottom w:val="none" w:sz="0" w:space="0" w:color="auto"/>
        <w:right w:val="none" w:sz="0" w:space="0" w:color="auto"/>
      </w:divBdr>
      <w:divsChild>
        <w:div w:id="411052927">
          <w:marLeft w:val="0"/>
          <w:marRight w:val="0"/>
          <w:marTop w:val="0"/>
          <w:marBottom w:val="0"/>
          <w:divBdr>
            <w:top w:val="none" w:sz="0" w:space="0" w:color="auto"/>
            <w:left w:val="none" w:sz="0" w:space="0" w:color="auto"/>
            <w:bottom w:val="none" w:sz="0" w:space="0" w:color="auto"/>
            <w:right w:val="none" w:sz="0" w:space="0" w:color="auto"/>
          </w:divBdr>
        </w:div>
        <w:div w:id="916591578">
          <w:marLeft w:val="0"/>
          <w:marRight w:val="0"/>
          <w:marTop w:val="0"/>
          <w:marBottom w:val="0"/>
          <w:divBdr>
            <w:top w:val="none" w:sz="0" w:space="0" w:color="auto"/>
            <w:left w:val="none" w:sz="0" w:space="0" w:color="auto"/>
            <w:bottom w:val="none" w:sz="0" w:space="0" w:color="auto"/>
            <w:right w:val="none" w:sz="0" w:space="0" w:color="auto"/>
          </w:divBdr>
        </w:div>
        <w:div w:id="411242981">
          <w:marLeft w:val="0"/>
          <w:marRight w:val="0"/>
          <w:marTop w:val="0"/>
          <w:marBottom w:val="0"/>
          <w:divBdr>
            <w:top w:val="none" w:sz="0" w:space="0" w:color="auto"/>
            <w:left w:val="none" w:sz="0" w:space="0" w:color="auto"/>
            <w:bottom w:val="none" w:sz="0" w:space="0" w:color="auto"/>
            <w:right w:val="none" w:sz="0" w:space="0" w:color="auto"/>
          </w:divBdr>
        </w:div>
        <w:div w:id="346175434">
          <w:marLeft w:val="0"/>
          <w:marRight w:val="0"/>
          <w:marTop w:val="0"/>
          <w:marBottom w:val="0"/>
          <w:divBdr>
            <w:top w:val="none" w:sz="0" w:space="0" w:color="auto"/>
            <w:left w:val="none" w:sz="0" w:space="0" w:color="auto"/>
            <w:bottom w:val="none" w:sz="0" w:space="0" w:color="auto"/>
            <w:right w:val="none" w:sz="0" w:space="0" w:color="auto"/>
          </w:divBdr>
        </w:div>
        <w:div w:id="1683626970">
          <w:marLeft w:val="0"/>
          <w:marRight w:val="0"/>
          <w:marTop w:val="0"/>
          <w:marBottom w:val="0"/>
          <w:divBdr>
            <w:top w:val="none" w:sz="0" w:space="0" w:color="auto"/>
            <w:left w:val="none" w:sz="0" w:space="0" w:color="auto"/>
            <w:bottom w:val="none" w:sz="0" w:space="0" w:color="auto"/>
            <w:right w:val="none" w:sz="0" w:space="0" w:color="auto"/>
          </w:divBdr>
        </w:div>
      </w:divsChild>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ool-collection.edu.ru/" TargetMode="External"/><Relationship Id="rId18" Type="http://schemas.openxmlformats.org/officeDocument/2006/relationships/hyperlink" Target="http://www.kremlin.ru" TargetMode="External"/><Relationship Id="rId26" Type="http://schemas.openxmlformats.org/officeDocument/2006/relationships/hyperlink" Target="https://edu.gov.ru" TargetMode="External"/><Relationship Id="rId3" Type="http://schemas.openxmlformats.org/officeDocument/2006/relationships/numbering" Target="numbering.xml"/><Relationship Id="rId21" Type="http://schemas.openxmlformats.org/officeDocument/2006/relationships/hyperlink" Target="http://council.gov.ru" TargetMode="External"/><Relationship Id="rId7" Type="http://schemas.openxmlformats.org/officeDocument/2006/relationships/footnotes" Target="footnotes.xml"/><Relationship Id="rId12" Type="http://schemas.openxmlformats.org/officeDocument/2006/relationships/hyperlink" Target="http://school-collection.edu.ru/" TargetMode="External"/><Relationship Id="rId17" Type="http://schemas.openxmlformats.org/officeDocument/2006/relationships/hyperlink" Target="https://urait.ru/bcode/450724" TargetMode="External"/><Relationship Id="rId25" Type="http://schemas.openxmlformats.org/officeDocument/2006/relationships/hyperlink" Target="http://festival.1september.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450724" TargetMode="External"/><Relationship Id="rId20" Type="http://schemas.openxmlformats.org/officeDocument/2006/relationships/hyperlink" Target="http://duma.gov.ru" TargetMode="External"/><Relationship Id="rId29"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government.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nsultant.ru/" TargetMode="External"/><Relationship Id="rId23" Type="http://schemas.openxmlformats.org/officeDocument/2006/relationships/hyperlink" Target="http://www.vsrf.ru" TargetMode="External"/><Relationship Id="rId28" Type="http://schemas.openxmlformats.org/officeDocument/2006/relationships/hyperlink" Target="https://www.edu.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www.government.ru" TargetMode="External"/><Relationship Id="rId31" Type="http://schemas.openxmlformats.org/officeDocument/2006/relationships/hyperlink" Target="https://fipi.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garant.ru" TargetMode="External"/><Relationship Id="rId22" Type="http://schemas.openxmlformats.org/officeDocument/2006/relationships/hyperlink" Target="http://www.vsrf.ru" TargetMode="External"/><Relationship Id="rId27" Type="http://schemas.openxmlformats.org/officeDocument/2006/relationships/hyperlink" Target="https://minobrnauki.gov.ru" TargetMode="External"/><Relationship Id="rId30" Type="http://schemas.openxmlformats.org/officeDocument/2006/relationships/hyperlink" Target="https://vashifinanc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3B542A-D707-410D-B017-20DD9269B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37</Pages>
  <Words>7016</Words>
  <Characters>39996</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46919</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5</cp:revision>
  <cp:lastPrinted>2023-01-17T11:54:00Z</cp:lastPrinted>
  <dcterms:created xsi:type="dcterms:W3CDTF">2024-04-08T15:44:00Z</dcterms:created>
  <dcterms:modified xsi:type="dcterms:W3CDTF">2025-04-25T11:31:00Z</dcterms:modified>
</cp:coreProperties>
</file>